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3957D" w14:textId="028F28D9" w:rsidR="00421236" w:rsidRDefault="00715CC5" w:rsidP="00421236">
      <w:pPr>
        <w:spacing w:after="0" w:line="240" w:lineRule="auto"/>
        <w:rPr>
          <w:rFonts w:ascii="Helvetica" w:eastAsia="Times New Roman" w:hAnsi="Helvetica"/>
          <w:color w:val="000000"/>
          <w:sz w:val="20"/>
          <w:szCs w:val="20"/>
          <w:lang w:val="fr-FR" w:eastAsia="fr-FR"/>
        </w:rPr>
      </w:pPr>
      <w:r w:rsidRPr="00407D35">
        <w:rPr>
          <w:noProof/>
          <w:lang w:val="fr-FR" w:eastAsia="fr-FR"/>
        </w:rPr>
        <w:drawing>
          <wp:inline distT="0" distB="0" distL="0" distR="0" wp14:anchorId="11C8C82E" wp14:editId="5EB45085">
            <wp:extent cx="1162050" cy="1162050"/>
            <wp:effectExtent l="0" t="0" r="0" b="0"/>
            <wp:docPr id="5" name="Image 5" descr="C:\Users\s996454\OneDrive - Syngenta\Documents\ANNONCES\logo ver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996454\OneDrive - Syngenta\Documents\ANNONCES\logo verd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491ED0B8" w14:textId="3E39EC0D" w:rsidR="00715CC5" w:rsidRDefault="00715CC5" w:rsidP="00421236">
      <w:pPr>
        <w:spacing w:after="0" w:line="240" w:lineRule="auto"/>
        <w:rPr>
          <w:rFonts w:ascii="Helvetica" w:eastAsia="Times New Roman" w:hAnsi="Helvetica"/>
          <w:color w:val="000000"/>
          <w:sz w:val="20"/>
          <w:szCs w:val="20"/>
          <w:lang w:val="fr-FR" w:eastAsia="fr-FR"/>
        </w:rPr>
      </w:pPr>
    </w:p>
    <w:p w14:paraId="4F218AF5" w14:textId="77777777" w:rsidR="00715CC5" w:rsidRPr="00421236" w:rsidRDefault="00715CC5" w:rsidP="00421236">
      <w:pPr>
        <w:spacing w:after="0" w:line="240" w:lineRule="auto"/>
        <w:rPr>
          <w:rFonts w:ascii="Helvetica" w:eastAsia="Times New Roman" w:hAnsi="Helvetica"/>
          <w:color w:val="000000"/>
          <w:sz w:val="20"/>
          <w:szCs w:val="20"/>
          <w:lang w:val="fr-FR" w:eastAsia="fr-FR"/>
        </w:rPr>
      </w:pPr>
    </w:p>
    <w:p w14:paraId="0E68B003" w14:textId="528B0852" w:rsidR="00F51DB2" w:rsidRDefault="00F51DB2" w:rsidP="00F51DB2">
      <w:pPr>
        <w:shd w:val="clear" w:color="auto" w:fill="FFFFFF"/>
        <w:rPr>
          <w:rFonts w:eastAsia="Times New Roman" w:cs="Calibri"/>
          <w:noProof/>
          <w:color w:val="000000"/>
          <w:lang w:val="fr-FR"/>
        </w:rPr>
      </w:pPr>
      <w:r>
        <w:rPr>
          <w:rFonts w:eastAsia="Times New Roman" w:cs="Calibri"/>
          <w:noProof/>
          <w:color w:val="000000"/>
          <w:lang w:val="fr-FR"/>
        </w:rPr>
        <w:t>Syngenta Seeds est l'une des plus grandes entreprises de création variétale et de production de semences au monde; pour les agriculteurs, les producteurs, les distributeurs et les petites sociétés semencières. Les semences Syngenta améliorent la qualité et le rendement des cultures. Ces semences de haute qualité garantissent de meilleures cultures plus productives; c'est pourquoi les agriculteurs les choisissent. Les semences sélectionnées aident à atténuer les risques de maladies ou liés à la sécheresse et permettent aux agriculteurs de cultiver des végétaux en utilisant moins de terres, moins d'eau, de manière moins impactante.</w:t>
      </w:r>
    </w:p>
    <w:p w14:paraId="4D45039F" w14:textId="06CBC681" w:rsidR="00F51DB2" w:rsidRDefault="00F51DB2" w:rsidP="00F51DB2">
      <w:pPr>
        <w:shd w:val="clear" w:color="auto" w:fill="FFFFFF"/>
        <w:rPr>
          <w:rFonts w:eastAsia="Times New Roman" w:cs="Calibri"/>
          <w:noProof/>
          <w:color w:val="000000"/>
          <w:lang w:val="fr-FR"/>
        </w:rPr>
      </w:pPr>
      <w:r>
        <w:rPr>
          <w:rFonts w:eastAsia="Times New Roman" w:cs="Calibri"/>
          <w:noProof/>
          <w:color w:val="000000"/>
          <w:lang w:val="fr-FR"/>
        </w:rPr>
        <w:t xml:space="preserve">Syngenta Seeds apporte aux agriculteurs des plantes plus vigoureuses, plus fortes et plus résistantes, notamment des variétés hybrides innovantes et des cultures biotechnologiques qui peuvent prospérer même dans des conditions de croissance difficiles. </w:t>
      </w:r>
    </w:p>
    <w:p w14:paraId="6BA8D409" w14:textId="3ACB1A3D" w:rsidR="00F51DB2" w:rsidRDefault="00F51DB2" w:rsidP="00F51DB2">
      <w:pPr>
        <w:shd w:val="clear" w:color="auto" w:fill="FFFFFF"/>
        <w:rPr>
          <w:rFonts w:eastAsia="Times New Roman" w:cs="Calibri"/>
          <w:noProof/>
          <w:color w:val="000000"/>
          <w:lang w:val="fr-FR"/>
        </w:rPr>
      </w:pPr>
      <w:r>
        <w:rPr>
          <w:rFonts w:eastAsia="Times New Roman" w:cs="Calibri"/>
          <w:noProof/>
          <w:color w:val="000000"/>
          <w:lang w:val="fr-FR"/>
        </w:rPr>
        <w:t>Le siège de Syngenta Seeds est situé aux États-Unis.</w:t>
      </w:r>
    </w:p>
    <w:p w14:paraId="11B39581" w14:textId="77777777" w:rsidR="00421236" w:rsidRPr="00421236" w:rsidRDefault="00421236" w:rsidP="00421236">
      <w:pPr>
        <w:spacing w:after="0" w:line="240" w:lineRule="auto"/>
        <w:rPr>
          <w:rFonts w:ascii="Helvetica" w:eastAsia="Times New Roman" w:hAnsi="Helvetica"/>
          <w:color w:val="000000"/>
          <w:sz w:val="20"/>
          <w:szCs w:val="20"/>
          <w:lang w:val="fr-FR" w:eastAsia="fr-FR"/>
        </w:rPr>
      </w:pPr>
    </w:p>
    <w:p w14:paraId="35385270" w14:textId="0887629A" w:rsidR="00715CC5" w:rsidRDefault="000C1B8E" w:rsidP="00421236">
      <w:pPr>
        <w:spacing w:after="0" w:line="240" w:lineRule="auto"/>
        <w:rPr>
          <w:rFonts w:ascii="Helvetica" w:eastAsia="Times New Roman" w:hAnsi="Helvetica"/>
          <w:color w:val="000000"/>
          <w:sz w:val="20"/>
          <w:szCs w:val="20"/>
          <w:lang w:val="fr-FR" w:eastAsia="fr-FR"/>
        </w:rPr>
      </w:pPr>
      <w:r w:rsidRPr="30EE3E3C">
        <w:rPr>
          <w:rFonts w:ascii="Helvetica" w:eastAsia="Times New Roman" w:hAnsi="Helvetica"/>
          <w:color w:val="000000" w:themeColor="text1"/>
          <w:sz w:val="20"/>
          <w:szCs w:val="20"/>
          <w:lang w:val="fr-FR" w:eastAsia="fr-FR"/>
        </w:rPr>
        <w:t xml:space="preserve">Dans le cadre de nos activités </w:t>
      </w:r>
      <w:r w:rsidR="00B76E70" w:rsidRPr="30EE3E3C">
        <w:rPr>
          <w:rFonts w:ascii="Helvetica" w:eastAsia="Times New Roman" w:hAnsi="Helvetica"/>
          <w:color w:val="000000" w:themeColor="text1"/>
          <w:sz w:val="20"/>
          <w:szCs w:val="20"/>
          <w:lang w:val="fr-FR" w:eastAsia="fr-FR"/>
        </w:rPr>
        <w:t xml:space="preserve">à </w:t>
      </w:r>
      <w:r w:rsidR="64B4FC00" w:rsidRPr="30EE3E3C">
        <w:rPr>
          <w:rFonts w:ascii="Helvetica" w:eastAsia="Times New Roman" w:hAnsi="Helvetica"/>
          <w:color w:val="000000" w:themeColor="text1"/>
          <w:sz w:val="20"/>
          <w:szCs w:val="20"/>
          <w:lang w:val="fr-FR" w:eastAsia="fr-FR"/>
        </w:rPr>
        <w:t>Sarrians (84)</w:t>
      </w:r>
      <w:r w:rsidR="00F808E1" w:rsidRPr="30EE3E3C">
        <w:rPr>
          <w:rFonts w:ascii="Helvetica" w:eastAsia="Times New Roman" w:hAnsi="Helvetica"/>
          <w:color w:val="000000" w:themeColor="text1"/>
          <w:sz w:val="20"/>
          <w:szCs w:val="20"/>
          <w:lang w:val="fr-FR" w:eastAsia="fr-FR"/>
        </w:rPr>
        <w:t>, nous</w:t>
      </w:r>
      <w:r w:rsidR="00421236" w:rsidRPr="30EE3E3C">
        <w:rPr>
          <w:rFonts w:ascii="Helvetica" w:eastAsia="Times New Roman" w:hAnsi="Helvetica"/>
          <w:color w:val="000000" w:themeColor="text1"/>
          <w:sz w:val="20"/>
          <w:szCs w:val="20"/>
          <w:lang w:val="fr-FR" w:eastAsia="fr-FR"/>
        </w:rPr>
        <w:t xml:space="preserve"> rec</w:t>
      </w:r>
      <w:r w:rsidR="00F51DB2" w:rsidRPr="30EE3E3C">
        <w:rPr>
          <w:rFonts w:ascii="Helvetica" w:eastAsia="Times New Roman" w:hAnsi="Helvetica"/>
          <w:color w:val="000000" w:themeColor="text1"/>
          <w:sz w:val="20"/>
          <w:szCs w:val="20"/>
          <w:lang w:val="fr-FR" w:eastAsia="fr-FR"/>
        </w:rPr>
        <w:t xml:space="preserve">herchons un(e) </w:t>
      </w:r>
    </w:p>
    <w:p w14:paraId="66C1A811" w14:textId="77777777" w:rsidR="00715CC5" w:rsidRDefault="00715CC5" w:rsidP="00421236">
      <w:pPr>
        <w:spacing w:after="0" w:line="240" w:lineRule="auto"/>
        <w:rPr>
          <w:rFonts w:ascii="Helvetica" w:eastAsia="Times New Roman" w:hAnsi="Helvetica"/>
          <w:color w:val="000000"/>
          <w:sz w:val="20"/>
          <w:szCs w:val="20"/>
          <w:lang w:val="fr-FR" w:eastAsia="fr-FR"/>
        </w:rPr>
      </w:pPr>
    </w:p>
    <w:p w14:paraId="48CFE79F" w14:textId="08FAFE2F" w:rsidR="56F6F325" w:rsidRDefault="56F6F325" w:rsidP="30EE3E3C">
      <w:pPr>
        <w:shd w:val="clear" w:color="auto" w:fill="FFFFFF" w:themeFill="background1"/>
        <w:spacing w:after="165" w:line="240" w:lineRule="auto"/>
        <w:jc w:val="center"/>
        <w:rPr>
          <w:rFonts w:ascii="Arial" w:eastAsia="Times New Roman" w:hAnsi="Arial" w:cs="Arial"/>
          <w:color w:val="000000" w:themeColor="text1"/>
          <w:sz w:val="20"/>
          <w:szCs w:val="20"/>
          <w:lang w:val="fr-FR"/>
        </w:rPr>
      </w:pPr>
      <w:r w:rsidRPr="30EE3E3C">
        <w:rPr>
          <w:rFonts w:eastAsia="Times New Roman" w:cs="Calibri"/>
          <w:b/>
          <w:bCs/>
          <w:color w:val="000000" w:themeColor="text1"/>
          <w:u w:val="single"/>
          <w:lang w:val="fr-FR"/>
        </w:rPr>
        <w:t>Technicien</w:t>
      </w:r>
      <w:r w:rsidR="757AC8EF" w:rsidRPr="30EE3E3C">
        <w:rPr>
          <w:rFonts w:eastAsia="Times New Roman" w:cs="Calibri"/>
          <w:b/>
          <w:bCs/>
          <w:color w:val="000000" w:themeColor="text1"/>
          <w:u w:val="single"/>
          <w:lang w:val="fr-FR"/>
        </w:rPr>
        <w:t>.ne</w:t>
      </w:r>
      <w:r w:rsidRPr="30EE3E3C">
        <w:rPr>
          <w:rFonts w:eastAsia="Times New Roman" w:cs="Calibri"/>
          <w:b/>
          <w:bCs/>
          <w:color w:val="000000" w:themeColor="text1"/>
          <w:u w:val="single"/>
          <w:lang w:val="fr-FR"/>
        </w:rPr>
        <w:t xml:space="preserve"> de laboratoire Biotechnologie Végétale H/F – CDI</w:t>
      </w:r>
    </w:p>
    <w:p w14:paraId="08504C47" w14:textId="77777777" w:rsidR="00CB39EA" w:rsidRPr="00CB39EA" w:rsidRDefault="00CB39EA" w:rsidP="00CB39EA">
      <w:pPr>
        <w:shd w:val="clear" w:color="auto" w:fill="FFFFFF"/>
        <w:spacing w:after="165" w:line="240" w:lineRule="auto"/>
        <w:textAlignment w:val="center"/>
        <w:rPr>
          <w:rFonts w:ascii="Arial" w:eastAsia="Times New Roman" w:hAnsi="Arial" w:cs="Arial"/>
          <w:color w:val="000000"/>
          <w:sz w:val="20"/>
          <w:szCs w:val="20"/>
          <w:lang w:val="fr-FR"/>
        </w:rPr>
      </w:pPr>
      <w:r w:rsidRPr="30EE3E3C">
        <w:rPr>
          <w:rFonts w:eastAsia="Times New Roman" w:cs="Calibri"/>
          <w:b/>
          <w:bCs/>
          <w:color w:val="000000" w:themeColor="text1"/>
          <w:u w:val="single"/>
          <w:lang w:val="fr-FR"/>
        </w:rPr>
        <w:t>Rôle</w:t>
      </w:r>
    </w:p>
    <w:p w14:paraId="465A2200" w14:textId="281F719A" w:rsidR="00CB39EA" w:rsidRPr="00CB39EA" w:rsidRDefault="5B9DB0B4" w:rsidP="30EE3E3C">
      <w:pPr>
        <w:spacing w:after="165" w:line="257" w:lineRule="auto"/>
        <w:jc w:val="both"/>
        <w:textAlignment w:val="center"/>
        <w:rPr>
          <w:rFonts w:eastAsia="Times New Roman" w:cs="Calibri"/>
          <w:color w:val="000000" w:themeColor="text1"/>
          <w:lang w:val="fr-FR"/>
        </w:rPr>
      </w:pPr>
      <w:r w:rsidRPr="30EE3E3C">
        <w:rPr>
          <w:rFonts w:cs="Calibri"/>
          <w:lang w:val="fr"/>
        </w:rPr>
        <w:t>Au sein de et de pair avec l’équipe déjà en place, le/la technicien.ne aura pour missions principales</w:t>
      </w:r>
      <w:r w:rsidR="011C1A9F" w:rsidRPr="30EE3E3C">
        <w:rPr>
          <w:rFonts w:cs="Calibri"/>
          <w:lang w:val="fr"/>
        </w:rPr>
        <w:t xml:space="preserve"> d’exécuter des activités in vitro sur différentes espèces de végétales.</w:t>
      </w:r>
    </w:p>
    <w:p w14:paraId="0B8AE2DD" w14:textId="3387519E" w:rsidR="00CB39EA" w:rsidRPr="00CB39EA" w:rsidRDefault="00CB39EA" w:rsidP="30EE3E3C">
      <w:pPr>
        <w:shd w:val="clear" w:color="auto" w:fill="FFFFFF" w:themeFill="background1"/>
        <w:spacing w:after="165" w:line="240" w:lineRule="auto"/>
        <w:jc w:val="both"/>
        <w:textAlignment w:val="center"/>
        <w:rPr>
          <w:rFonts w:ascii="Arial" w:eastAsia="Times New Roman" w:hAnsi="Arial" w:cs="Arial"/>
          <w:color w:val="000000"/>
          <w:sz w:val="20"/>
          <w:szCs w:val="20"/>
          <w:lang w:val="fr-FR"/>
        </w:rPr>
      </w:pPr>
      <w:r w:rsidRPr="30EE3E3C">
        <w:rPr>
          <w:rFonts w:eastAsia="Times New Roman" w:cs="Calibri"/>
          <w:color w:val="000000" w:themeColor="text1"/>
          <w:lang w:val="fr-FR"/>
        </w:rPr>
        <w:t xml:space="preserve">Sous la direction du </w:t>
      </w:r>
      <w:r w:rsidR="00EA3A71" w:rsidRPr="30EE3E3C">
        <w:rPr>
          <w:rFonts w:eastAsia="Times New Roman" w:cs="Calibri"/>
          <w:color w:val="000000" w:themeColor="text1"/>
          <w:lang w:val="fr-FR"/>
        </w:rPr>
        <w:t>Responsable maintenance du site de Nérac</w:t>
      </w:r>
      <w:r w:rsidRPr="30EE3E3C">
        <w:rPr>
          <w:rFonts w:eastAsia="Times New Roman" w:cs="Calibri"/>
          <w:color w:val="000000" w:themeColor="text1"/>
          <w:lang w:val="fr-FR"/>
        </w:rPr>
        <w:t>, vous prenez en charge l</w:t>
      </w:r>
      <w:r w:rsidR="004F7EF4" w:rsidRPr="30EE3E3C">
        <w:rPr>
          <w:rFonts w:eastAsia="Times New Roman" w:cs="Calibri"/>
          <w:color w:val="000000" w:themeColor="text1"/>
          <w:lang w:val="fr-FR"/>
        </w:rPr>
        <w:t xml:space="preserve">a pérennisation et </w:t>
      </w:r>
      <w:r w:rsidR="00925726" w:rsidRPr="30EE3E3C">
        <w:rPr>
          <w:rFonts w:eastAsia="Times New Roman" w:cs="Calibri"/>
          <w:color w:val="000000" w:themeColor="text1"/>
          <w:lang w:val="fr-FR"/>
        </w:rPr>
        <w:t>l’amélioration de l’</w:t>
      </w:r>
      <w:r w:rsidR="008B360E" w:rsidRPr="30EE3E3C">
        <w:rPr>
          <w:rFonts w:eastAsia="Times New Roman" w:cs="Calibri"/>
          <w:color w:val="000000" w:themeColor="text1"/>
          <w:lang w:val="fr-FR"/>
        </w:rPr>
        <w:t>ensemble</w:t>
      </w:r>
      <w:r w:rsidR="00925726" w:rsidRPr="30EE3E3C">
        <w:rPr>
          <w:rFonts w:eastAsia="Times New Roman" w:cs="Calibri"/>
          <w:color w:val="000000" w:themeColor="text1"/>
          <w:lang w:val="fr-FR"/>
        </w:rPr>
        <w:t xml:space="preserve"> des installations mécaniques, élect</w:t>
      </w:r>
      <w:r w:rsidR="00775EB8" w:rsidRPr="30EE3E3C">
        <w:rPr>
          <w:rFonts w:eastAsia="Times New Roman" w:cs="Calibri"/>
          <w:color w:val="000000" w:themeColor="text1"/>
          <w:lang w:val="fr-FR"/>
        </w:rPr>
        <w:t xml:space="preserve">riques et </w:t>
      </w:r>
      <w:r w:rsidR="008B360E" w:rsidRPr="30EE3E3C">
        <w:rPr>
          <w:rFonts w:eastAsia="Times New Roman" w:cs="Calibri"/>
          <w:color w:val="000000" w:themeColor="text1"/>
          <w:lang w:val="fr-FR"/>
        </w:rPr>
        <w:t>automatisées</w:t>
      </w:r>
      <w:r w:rsidR="00775EB8" w:rsidRPr="30EE3E3C">
        <w:rPr>
          <w:rFonts w:eastAsia="Times New Roman" w:cs="Calibri"/>
          <w:color w:val="000000" w:themeColor="text1"/>
          <w:lang w:val="fr-FR"/>
        </w:rPr>
        <w:t xml:space="preserve"> du site, dans l’objectif de minimiser les arrêts de production. </w:t>
      </w:r>
    </w:p>
    <w:p w14:paraId="6A2DEC0F" w14:textId="74757AA1" w:rsidR="00CB39EA" w:rsidRPr="00F808E1" w:rsidRDefault="00CB39EA" w:rsidP="30EE3E3C">
      <w:pPr>
        <w:shd w:val="clear" w:color="auto" w:fill="FFFFFF" w:themeFill="background1"/>
        <w:spacing w:after="165" w:line="240" w:lineRule="auto"/>
        <w:jc w:val="both"/>
        <w:textAlignment w:val="center"/>
        <w:rPr>
          <w:rFonts w:eastAsia="Times New Roman" w:cs="Calibri"/>
          <w:b/>
          <w:bCs/>
          <w:color w:val="000000"/>
          <w:lang w:val="fr-FR"/>
        </w:rPr>
      </w:pPr>
      <w:r w:rsidRPr="30EE3E3C">
        <w:rPr>
          <w:rFonts w:eastAsia="Times New Roman" w:cs="Calibri"/>
          <w:color w:val="000000" w:themeColor="text1"/>
          <w:lang w:val="fr-FR"/>
        </w:rPr>
        <w:t xml:space="preserve">Le poste est proposé en </w:t>
      </w:r>
      <w:r w:rsidRPr="30EE3E3C">
        <w:rPr>
          <w:rFonts w:eastAsia="Times New Roman" w:cs="Calibri"/>
          <w:b/>
          <w:bCs/>
          <w:color w:val="000000" w:themeColor="text1"/>
          <w:lang w:val="fr-FR"/>
        </w:rPr>
        <w:t xml:space="preserve">contrat à durée </w:t>
      </w:r>
      <w:r w:rsidR="000E46B8" w:rsidRPr="30EE3E3C">
        <w:rPr>
          <w:rFonts w:eastAsia="Times New Roman" w:cs="Calibri"/>
          <w:b/>
          <w:bCs/>
          <w:color w:val="000000" w:themeColor="text1"/>
          <w:lang w:val="fr-FR"/>
        </w:rPr>
        <w:t>in</w:t>
      </w:r>
      <w:r w:rsidR="00A46FD2" w:rsidRPr="30EE3E3C">
        <w:rPr>
          <w:rFonts w:eastAsia="Times New Roman" w:cs="Calibri"/>
          <w:b/>
          <w:bCs/>
          <w:color w:val="000000" w:themeColor="text1"/>
          <w:lang w:val="fr-FR"/>
        </w:rPr>
        <w:t xml:space="preserve"> </w:t>
      </w:r>
      <w:r w:rsidRPr="30EE3E3C">
        <w:rPr>
          <w:rFonts w:eastAsia="Times New Roman" w:cs="Calibri"/>
          <w:b/>
          <w:bCs/>
          <w:color w:val="000000" w:themeColor="text1"/>
          <w:lang w:val="fr-FR"/>
        </w:rPr>
        <w:t xml:space="preserve">déterminée, basé </w:t>
      </w:r>
      <w:r w:rsidR="00A46FD2" w:rsidRPr="30EE3E3C">
        <w:rPr>
          <w:rFonts w:eastAsia="Times New Roman" w:cs="Calibri"/>
          <w:b/>
          <w:bCs/>
          <w:color w:val="000000" w:themeColor="text1"/>
          <w:lang w:val="fr-FR"/>
        </w:rPr>
        <w:t xml:space="preserve">à </w:t>
      </w:r>
      <w:r w:rsidR="7C4B3E1B" w:rsidRPr="30EE3E3C">
        <w:rPr>
          <w:rFonts w:eastAsia="Times New Roman" w:cs="Calibri"/>
          <w:b/>
          <w:bCs/>
          <w:color w:val="000000" w:themeColor="text1"/>
          <w:lang w:val="fr-FR"/>
        </w:rPr>
        <w:t>Sarrians</w:t>
      </w:r>
      <w:r w:rsidR="00A46FD2" w:rsidRPr="30EE3E3C">
        <w:rPr>
          <w:rFonts w:eastAsia="Times New Roman" w:cs="Calibri"/>
          <w:b/>
          <w:bCs/>
          <w:color w:val="000000" w:themeColor="text1"/>
          <w:lang w:val="fr-FR"/>
        </w:rPr>
        <w:t xml:space="preserve"> (</w:t>
      </w:r>
      <w:r w:rsidR="77B7F9D8" w:rsidRPr="30EE3E3C">
        <w:rPr>
          <w:rFonts w:eastAsia="Times New Roman" w:cs="Calibri"/>
          <w:b/>
          <w:bCs/>
          <w:color w:val="000000" w:themeColor="text1"/>
          <w:lang w:val="fr-FR"/>
        </w:rPr>
        <w:t>8</w:t>
      </w:r>
      <w:r w:rsidR="004E35B6" w:rsidRPr="30EE3E3C">
        <w:rPr>
          <w:rFonts w:eastAsia="Times New Roman" w:cs="Calibri"/>
          <w:b/>
          <w:bCs/>
          <w:color w:val="000000" w:themeColor="text1"/>
          <w:lang w:val="fr-FR"/>
        </w:rPr>
        <w:t>4</w:t>
      </w:r>
      <w:r w:rsidRPr="30EE3E3C">
        <w:rPr>
          <w:rFonts w:eastAsia="Times New Roman" w:cs="Calibri"/>
          <w:b/>
          <w:bCs/>
          <w:color w:val="000000" w:themeColor="text1"/>
          <w:lang w:val="fr-FR"/>
        </w:rPr>
        <w:t>).</w:t>
      </w:r>
    </w:p>
    <w:p w14:paraId="6ACEAFAB" w14:textId="62DC1A72" w:rsidR="00BB0C39" w:rsidRPr="00CB39EA" w:rsidRDefault="00BB0C39" w:rsidP="30EE3E3C">
      <w:pPr>
        <w:shd w:val="clear" w:color="auto" w:fill="FFFFFF" w:themeFill="background1"/>
        <w:spacing w:after="165" w:line="240" w:lineRule="auto"/>
        <w:jc w:val="both"/>
        <w:textAlignment w:val="center"/>
        <w:rPr>
          <w:rFonts w:eastAsia="Times New Roman" w:cs="Calibri"/>
          <w:b/>
          <w:bCs/>
          <w:color w:val="000000"/>
          <w:lang w:val="fr-FR"/>
        </w:rPr>
      </w:pPr>
      <w:r w:rsidRPr="30EE3E3C">
        <w:rPr>
          <w:rFonts w:eastAsia="Times New Roman" w:cs="Calibri"/>
          <w:b/>
          <w:bCs/>
          <w:color w:val="000000" w:themeColor="text1"/>
          <w:lang w:val="fr-FR"/>
        </w:rPr>
        <w:t xml:space="preserve">Poste proposé en </w:t>
      </w:r>
      <w:r w:rsidR="528F1DCD" w:rsidRPr="30EE3E3C">
        <w:rPr>
          <w:rFonts w:eastAsia="Times New Roman" w:cs="Calibri"/>
          <w:b/>
          <w:bCs/>
          <w:color w:val="000000" w:themeColor="text1"/>
          <w:lang w:val="fr-FR"/>
        </w:rPr>
        <w:t>35H modulation</w:t>
      </w:r>
    </w:p>
    <w:p w14:paraId="7EC5E8FE" w14:textId="40579204" w:rsidR="00CB39EA" w:rsidRPr="00CB39EA" w:rsidRDefault="00CB39EA" w:rsidP="30EE3E3C">
      <w:pPr>
        <w:shd w:val="clear" w:color="auto" w:fill="FFFFFF" w:themeFill="background1"/>
        <w:spacing w:after="165" w:line="240" w:lineRule="auto"/>
        <w:jc w:val="both"/>
        <w:textAlignment w:val="center"/>
        <w:rPr>
          <w:rFonts w:ascii="Arial" w:eastAsia="Times New Roman" w:hAnsi="Arial" w:cs="Arial"/>
          <w:color w:val="000000"/>
          <w:sz w:val="20"/>
          <w:szCs w:val="20"/>
          <w:lang w:val="fr-FR"/>
        </w:rPr>
      </w:pPr>
      <w:r w:rsidRPr="30EE3E3C">
        <w:rPr>
          <w:rFonts w:eastAsia="Times New Roman" w:cs="Calibri"/>
          <w:b/>
          <w:bCs/>
          <w:color w:val="000000" w:themeColor="text1"/>
          <w:lang w:val="fr-FR"/>
        </w:rPr>
        <w:t xml:space="preserve">Date de début : </w:t>
      </w:r>
      <w:r w:rsidR="5AFBE17D" w:rsidRPr="30EE3E3C">
        <w:rPr>
          <w:rFonts w:eastAsia="Times New Roman" w:cs="Calibri"/>
          <w:b/>
          <w:bCs/>
          <w:color w:val="000000" w:themeColor="text1"/>
          <w:lang w:val="fr-FR"/>
        </w:rPr>
        <w:t>Janvier</w:t>
      </w:r>
      <w:r w:rsidR="00D969D3" w:rsidRPr="30EE3E3C">
        <w:rPr>
          <w:rFonts w:eastAsia="Times New Roman" w:cs="Calibri"/>
          <w:b/>
          <w:bCs/>
          <w:color w:val="000000" w:themeColor="text1"/>
          <w:lang w:val="fr-FR"/>
        </w:rPr>
        <w:t xml:space="preserve"> </w:t>
      </w:r>
      <w:r w:rsidRPr="30EE3E3C">
        <w:rPr>
          <w:rFonts w:eastAsia="Times New Roman" w:cs="Calibri"/>
          <w:b/>
          <w:bCs/>
          <w:color w:val="000000" w:themeColor="text1"/>
          <w:lang w:val="fr-FR"/>
        </w:rPr>
        <w:t>202</w:t>
      </w:r>
      <w:r w:rsidR="00D969D3" w:rsidRPr="30EE3E3C">
        <w:rPr>
          <w:rFonts w:eastAsia="Times New Roman" w:cs="Calibri"/>
          <w:b/>
          <w:bCs/>
          <w:color w:val="000000" w:themeColor="text1"/>
          <w:lang w:val="fr-FR"/>
        </w:rPr>
        <w:t>3</w:t>
      </w:r>
      <w:r w:rsidRPr="30EE3E3C">
        <w:rPr>
          <w:rFonts w:eastAsia="Times New Roman" w:cs="Calibri"/>
          <w:b/>
          <w:bCs/>
          <w:color w:val="000000" w:themeColor="text1"/>
          <w:lang w:val="fr-FR"/>
        </w:rPr>
        <w:t>.</w:t>
      </w:r>
    </w:p>
    <w:p w14:paraId="18152D33" w14:textId="69AEEF7D" w:rsidR="00304A9B" w:rsidRDefault="003B0567" w:rsidP="00CB39EA">
      <w:pPr>
        <w:shd w:val="clear" w:color="auto" w:fill="FFFFFF"/>
        <w:spacing w:after="165" w:line="240" w:lineRule="auto"/>
        <w:textAlignment w:val="center"/>
        <w:rPr>
          <w:rFonts w:eastAsia="Times New Roman" w:cs="Calibri"/>
          <w:b/>
          <w:bCs/>
          <w:color w:val="000000"/>
          <w:u w:val="single"/>
          <w:lang w:val="fr-FR"/>
        </w:rPr>
      </w:pPr>
      <w:r>
        <w:rPr>
          <w:rFonts w:eastAsia="Times New Roman" w:cs="Calibri"/>
          <w:b/>
          <w:bCs/>
          <w:color w:val="000000"/>
          <w:u w:val="single"/>
          <w:lang w:val="fr-FR"/>
        </w:rPr>
        <w:t>Pour postuler</w:t>
      </w:r>
      <w:r w:rsidRPr="003B0567">
        <w:rPr>
          <w:rFonts w:eastAsia="Times New Roman" w:cs="Calibri"/>
          <w:b/>
          <w:bCs/>
          <w:color w:val="000000"/>
          <w:lang w:val="fr-FR"/>
        </w:rPr>
        <w:t xml:space="preserve"> : </w:t>
      </w:r>
      <w:hyperlink r:id="rId9" w:history="1">
        <w:r w:rsidRPr="003B0567">
          <w:rPr>
            <w:rStyle w:val="Hyperlink"/>
            <w:rFonts w:eastAsia="Times New Roman" w:cs="Calibri"/>
            <w:b/>
            <w:bCs/>
            <w:u w:val="none"/>
            <w:lang w:val="fr-FR"/>
          </w:rPr>
          <w:t>https://jobs.syngenta.com/job/technicien-ne-de-maintenance-cdi-h-f-in-various-jid-2043</w:t>
        </w:r>
      </w:hyperlink>
    </w:p>
    <w:p w14:paraId="62194112" w14:textId="77777777" w:rsidR="003B0567" w:rsidRDefault="003B0567" w:rsidP="00CB39EA">
      <w:pPr>
        <w:shd w:val="clear" w:color="auto" w:fill="FFFFFF"/>
        <w:spacing w:after="165" w:line="240" w:lineRule="auto"/>
        <w:textAlignment w:val="center"/>
        <w:rPr>
          <w:rFonts w:eastAsia="Times New Roman" w:cs="Calibri"/>
          <w:b/>
          <w:bCs/>
          <w:color w:val="000000" w:themeColor="text1"/>
          <w:u w:val="single"/>
          <w:lang w:val="fr-FR"/>
        </w:rPr>
      </w:pPr>
    </w:p>
    <w:p w14:paraId="0988478C" w14:textId="44CF5C6B" w:rsidR="00CB39EA" w:rsidRPr="00CB39EA" w:rsidRDefault="00CB39EA" w:rsidP="00CB39EA">
      <w:pPr>
        <w:shd w:val="clear" w:color="auto" w:fill="FFFFFF"/>
        <w:spacing w:after="165" w:line="240" w:lineRule="auto"/>
        <w:textAlignment w:val="center"/>
        <w:rPr>
          <w:rFonts w:ascii="Arial" w:eastAsia="Times New Roman" w:hAnsi="Arial" w:cs="Arial"/>
          <w:color w:val="000000"/>
          <w:sz w:val="20"/>
          <w:szCs w:val="20"/>
          <w:lang w:val="fr-FR"/>
        </w:rPr>
      </w:pPr>
      <w:r w:rsidRPr="30EE3E3C">
        <w:rPr>
          <w:rFonts w:eastAsia="Times New Roman" w:cs="Calibri"/>
          <w:b/>
          <w:bCs/>
          <w:color w:val="000000" w:themeColor="text1"/>
          <w:u w:val="single"/>
          <w:lang w:val="fr-FR"/>
        </w:rPr>
        <w:t>Missions</w:t>
      </w:r>
    </w:p>
    <w:p w14:paraId="03F25B61" w14:textId="3D770A34" w:rsidR="65F45B95" w:rsidRDefault="65F45B95" w:rsidP="30EE3E3C">
      <w:pPr>
        <w:spacing w:line="240" w:lineRule="auto"/>
        <w:rPr>
          <w:rFonts w:cs="Calibri"/>
          <w:lang w:val="fr"/>
        </w:rPr>
      </w:pPr>
      <w:r w:rsidRPr="30EE3E3C">
        <w:rPr>
          <w:rFonts w:cs="Calibri"/>
          <w:lang w:val="fr"/>
        </w:rPr>
        <w:t xml:space="preserve">Exécuter les activités in vitro sur différentes espèces végétales : androgénèse et </w:t>
      </w:r>
      <w:proofErr w:type="spellStart"/>
      <w:r w:rsidRPr="30EE3E3C">
        <w:rPr>
          <w:rFonts w:cs="Calibri"/>
          <w:lang w:val="fr"/>
        </w:rPr>
        <w:t>embryo</w:t>
      </w:r>
      <w:proofErr w:type="spellEnd"/>
      <w:r w:rsidRPr="30EE3E3C">
        <w:rPr>
          <w:rFonts w:cs="Calibri"/>
          <w:lang w:val="fr"/>
        </w:rPr>
        <w:t xml:space="preserve"> </w:t>
      </w:r>
      <w:proofErr w:type="spellStart"/>
      <w:r w:rsidRPr="30EE3E3C">
        <w:rPr>
          <w:rFonts w:cs="Calibri"/>
          <w:lang w:val="fr"/>
        </w:rPr>
        <w:t>rescue</w:t>
      </w:r>
      <w:proofErr w:type="spellEnd"/>
      <w:r w:rsidRPr="30EE3E3C">
        <w:rPr>
          <w:rFonts w:cs="Calibri"/>
          <w:lang w:val="fr"/>
        </w:rPr>
        <w:t xml:space="preserve">, préparations des milieux de culture, repiquages en conditions stériles, suivis des protocoles fournis par le personnel du laboratoire  </w:t>
      </w:r>
    </w:p>
    <w:p w14:paraId="366EACD3" w14:textId="58F323A0" w:rsidR="65F45B95" w:rsidRDefault="65F45B95" w:rsidP="30EE3E3C">
      <w:pPr>
        <w:spacing w:line="240" w:lineRule="auto"/>
        <w:rPr>
          <w:rFonts w:cs="Calibri"/>
          <w:lang w:val="fr"/>
        </w:rPr>
      </w:pPr>
      <w:r w:rsidRPr="30EE3E3C">
        <w:rPr>
          <w:rFonts w:cs="Calibri"/>
          <w:lang w:val="fr"/>
        </w:rPr>
        <w:t>Planifier et organiser votre travail à réaliser sur la semaine</w:t>
      </w:r>
    </w:p>
    <w:p w14:paraId="784FA9D9" w14:textId="640FFB3E" w:rsidR="65F45B95" w:rsidRDefault="65F45B95" w:rsidP="30EE3E3C">
      <w:pPr>
        <w:spacing w:line="240" w:lineRule="auto"/>
        <w:rPr>
          <w:rFonts w:cs="Calibri"/>
          <w:lang w:val="fr"/>
        </w:rPr>
      </w:pPr>
      <w:r w:rsidRPr="30EE3E3C">
        <w:rPr>
          <w:rFonts w:cs="Calibri"/>
          <w:lang w:val="fr"/>
        </w:rPr>
        <w:lastRenderedPageBreak/>
        <w:t xml:space="preserve">Réaliser les activités horticoles : entretien de la culture des pieds-mères et prélèvements des matériels végétaux nécessaire aux activités </w:t>
      </w:r>
      <w:proofErr w:type="spellStart"/>
      <w:r w:rsidRPr="30EE3E3C">
        <w:rPr>
          <w:rFonts w:cs="Calibri"/>
          <w:lang w:val="fr"/>
        </w:rPr>
        <w:t>Cell</w:t>
      </w:r>
      <w:proofErr w:type="spellEnd"/>
      <w:r w:rsidRPr="30EE3E3C">
        <w:rPr>
          <w:rFonts w:cs="Calibri"/>
          <w:lang w:val="fr"/>
        </w:rPr>
        <w:t xml:space="preserve"> </w:t>
      </w:r>
      <w:proofErr w:type="spellStart"/>
      <w:r w:rsidRPr="30EE3E3C">
        <w:rPr>
          <w:rFonts w:cs="Calibri"/>
          <w:lang w:val="fr"/>
        </w:rPr>
        <w:t>Biology</w:t>
      </w:r>
      <w:proofErr w:type="spellEnd"/>
      <w:r w:rsidRPr="30EE3E3C">
        <w:rPr>
          <w:rFonts w:cs="Calibri"/>
          <w:lang w:val="fr"/>
        </w:rPr>
        <w:t>.</w:t>
      </w:r>
    </w:p>
    <w:p w14:paraId="42A468F2" w14:textId="665041D5" w:rsidR="65F45B95" w:rsidRDefault="65F45B95" w:rsidP="30EE3E3C">
      <w:pPr>
        <w:spacing w:line="240" w:lineRule="auto"/>
        <w:rPr>
          <w:rFonts w:cs="Calibri"/>
          <w:lang w:val="fr"/>
        </w:rPr>
      </w:pPr>
      <w:r w:rsidRPr="30EE3E3C">
        <w:rPr>
          <w:rFonts w:cs="Calibri"/>
          <w:lang w:val="fr"/>
        </w:rPr>
        <w:t xml:space="preserve">Proposer à la Responsable </w:t>
      </w:r>
      <w:proofErr w:type="spellStart"/>
      <w:r w:rsidRPr="30EE3E3C">
        <w:rPr>
          <w:rFonts w:cs="Calibri"/>
          <w:lang w:val="fr"/>
        </w:rPr>
        <w:t>Cell</w:t>
      </w:r>
      <w:proofErr w:type="spellEnd"/>
      <w:r w:rsidRPr="30EE3E3C">
        <w:rPr>
          <w:rFonts w:cs="Calibri"/>
          <w:lang w:val="fr"/>
        </w:rPr>
        <w:t xml:space="preserve"> </w:t>
      </w:r>
      <w:proofErr w:type="spellStart"/>
      <w:r w:rsidRPr="30EE3E3C">
        <w:rPr>
          <w:rFonts w:cs="Calibri"/>
          <w:lang w:val="fr"/>
        </w:rPr>
        <w:t>Biology</w:t>
      </w:r>
      <w:proofErr w:type="spellEnd"/>
      <w:r w:rsidRPr="30EE3E3C">
        <w:rPr>
          <w:rFonts w:cs="Calibri"/>
          <w:lang w:val="fr"/>
        </w:rPr>
        <w:t xml:space="preserve"> des pistes d’amélioration continue des process existants.</w:t>
      </w:r>
    </w:p>
    <w:p w14:paraId="7C91290D" w14:textId="6E88390E" w:rsidR="65F45B95" w:rsidRDefault="65F45B95" w:rsidP="30EE3E3C">
      <w:pPr>
        <w:spacing w:line="240" w:lineRule="auto"/>
        <w:rPr>
          <w:rFonts w:cs="Calibri"/>
          <w:lang w:val="fr"/>
        </w:rPr>
      </w:pPr>
      <w:r w:rsidRPr="30EE3E3C">
        <w:rPr>
          <w:rFonts w:cs="Calibri"/>
          <w:lang w:val="fr"/>
        </w:rPr>
        <w:t xml:space="preserve">Donner à votre responsable des éléments de mesure sur votre activité.  </w:t>
      </w:r>
    </w:p>
    <w:p w14:paraId="2B42DFE1" w14:textId="1145AF1E" w:rsidR="65F45B95" w:rsidRDefault="65F45B95" w:rsidP="30EE3E3C">
      <w:pPr>
        <w:spacing w:line="240" w:lineRule="auto"/>
        <w:rPr>
          <w:rFonts w:cs="Calibri"/>
          <w:lang w:val="fr"/>
        </w:rPr>
      </w:pPr>
      <w:r w:rsidRPr="30EE3E3C">
        <w:rPr>
          <w:rFonts w:cs="Calibri"/>
          <w:lang w:val="fr"/>
        </w:rPr>
        <w:t>Être garant de la propreté de votre espace de travail, des règles SSEQ et biosécurité</w:t>
      </w:r>
    </w:p>
    <w:p w14:paraId="6E4DFF42" w14:textId="1BC8E639" w:rsidR="65F45B95" w:rsidRDefault="65F45B95" w:rsidP="30EE3E3C">
      <w:pPr>
        <w:spacing w:line="240" w:lineRule="auto"/>
        <w:rPr>
          <w:rFonts w:cs="Calibri"/>
          <w:lang w:val="fr"/>
        </w:rPr>
      </w:pPr>
      <w:r w:rsidRPr="30EE3E3C">
        <w:rPr>
          <w:rFonts w:cs="Calibri"/>
          <w:lang w:val="fr"/>
        </w:rPr>
        <w:t>Être en mesure de réaliser de la veille technologique</w:t>
      </w:r>
    </w:p>
    <w:p w14:paraId="07ACFCC8" w14:textId="77777777" w:rsidR="0048770C" w:rsidRDefault="0048770C" w:rsidP="001342D8">
      <w:pPr>
        <w:shd w:val="clear" w:color="auto" w:fill="FFFFFF"/>
        <w:spacing w:after="165" w:line="240" w:lineRule="auto"/>
        <w:textAlignment w:val="center"/>
        <w:rPr>
          <w:rFonts w:eastAsia="Times New Roman" w:cs="Calibri"/>
          <w:b/>
          <w:bCs/>
          <w:color w:val="000000"/>
          <w:u w:val="single"/>
          <w:lang w:val="fr-FR"/>
        </w:rPr>
      </w:pPr>
    </w:p>
    <w:p w14:paraId="78829BF6" w14:textId="5B0E8FB3" w:rsidR="00CB39EA" w:rsidRPr="00CB39EA" w:rsidRDefault="00CB39EA" w:rsidP="00CB39EA">
      <w:pPr>
        <w:shd w:val="clear" w:color="auto" w:fill="FFFFFF"/>
        <w:spacing w:after="165" w:line="240" w:lineRule="auto"/>
        <w:textAlignment w:val="center"/>
        <w:rPr>
          <w:rFonts w:ascii="Arial" w:eastAsia="Times New Roman" w:hAnsi="Arial" w:cs="Arial"/>
          <w:color w:val="000000"/>
          <w:sz w:val="20"/>
          <w:szCs w:val="20"/>
          <w:lang w:val="fr-FR"/>
        </w:rPr>
      </w:pPr>
      <w:r w:rsidRPr="00CB39EA">
        <w:rPr>
          <w:rFonts w:eastAsia="Times New Roman" w:cs="Calibri"/>
          <w:b/>
          <w:bCs/>
          <w:color w:val="000000"/>
          <w:u w:val="single"/>
          <w:lang w:val="fr-FR"/>
        </w:rPr>
        <w:t>Profil</w:t>
      </w:r>
    </w:p>
    <w:p w14:paraId="05EA5ED3" w14:textId="6E91A35F" w:rsidR="00CB39EA" w:rsidRPr="003B0567" w:rsidRDefault="00CB39EA" w:rsidP="003B0567">
      <w:pPr>
        <w:pStyle w:val="ListParagraph"/>
        <w:numPr>
          <w:ilvl w:val="0"/>
          <w:numId w:val="6"/>
        </w:numPr>
        <w:shd w:val="clear" w:color="auto" w:fill="FFFFFF" w:themeFill="background1"/>
        <w:spacing w:after="0" w:line="240" w:lineRule="auto"/>
        <w:jc w:val="both"/>
        <w:rPr>
          <w:rFonts w:eastAsia="Times New Roman" w:cs="Calibri"/>
          <w:color w:val="000000" w:themeColor="text1"/>
        </w:rPr>
      </w:pPr>
      <w:r w:rsidRPr="003B0567">
        <w:rPr>
          <w:rFonts w:eastAsia="Times New Roman" w:cs="Calibri"/>
          <w:color w:val="000000" w:themeColor="text1"/>
        </w:rPr>
        <w:t>De formation Bac+</w:t>
      </w:r>
      <w:r w:rsidR="00304A9B" w:rsidRPr="003B0567">
        <w:rPr>
          <w:rFonts w:eastAsia="Times New Roman" w:cs="Calibri"/>
          <w:color w:val="000000" w:themeColor="text1"/>
        </w:rPr>
        <w:t>2</w:t>
      </w:r>
      <w:r w:rsidRPr="003B0567">
        <w:rPr>
          <w:rFonts w:eastAsia="Times New Roman" w:cs="Calibri"/>
          <w:color w:val="000000" w:themeColor="text1"/>
        </w:rPr>
        <w:t xml:space="preserve"> types </w:t>
      </w:r>
      <w:r w:rsidR="00304A9B" w:rsidRPr="003B0567">
        <w:rPr>
          <w:rFonts w:eastAsia="Times New Roman" w:cs="Calibri"/>
          <w:color w:val="000000" w:themeColor="text1"/>
        </w:rPr>
        <w:t>BTS</w:t>
      </w:r>
      <w:r w:rsidRPr="003B0567">
        <w:rPr>
          <w:rFonts w:eastAsia="Times New Roman" w:cs="Calibri"/>
          <w:color w:val="000000" w:themeColor="text1"/>
        </w:rPr>
        <w:t>, spécialisé en</w:t>
      </w:r>
      <w:r w:rsidR="78B530AE" w:rsidRPr="003B0567">
        <w:rPr>
          <w:rFonts w:eastAsia="Times New Roman" w:cs="Calibri"/>
          <w:color w:val="000000" w:themeColor="text1"/>
        </w:rPr>
        <w:t xml:space="preserve"> biotechnologie, biologie ou laboratoire.</w:t>
      </w:r>
    </w:p>
    <w:p w14:paraId="5B9003F9" w14:textId="05CB084F" w:rsidR="78B530AE" w:rsidRPr="003B0567" w:rsidRDefault="78B530AE" w:rsidP="003B0567">
      <w:pPr>
        <w:pStyle w:val="ListParagraph"/>
        <w:numPr>
          <w:ilvl w:val="0"/>
          <w:numId w:val="6"/>
        </w:numPr>
        <w:spacing w:after="0"/>
      </w:pPr>
      <w:r w:rsidRPr="003B0567">
        <w:t>Vous maitrisez le process d’androgénèse impérative</w:t>
      </w:r>
    </w:p>
    <w:p w14:paraId="606338A2" w14:textId="6D48B8BD" w:rsidR="78B530AE" w:rsidRPr="003B0567" w:rsidRDefault="78B530AE" w:rsidP="003B0567">
      <w:pPr>
        <w:pStyle w:val="ListParagraph"/>
        <w:numPr>
          <w:ilvl w:val="0"/>
          <w:numId w:val="6"/>
        </w:numPr>
        <w:spacing w:after="0"/>
      </w:pPr>
      <w:r w:rsidRPr="003B0567">
        <w:t>Connaissances en biotechnologies végétales</w:t>
      </w:r>
    </w:p>
    <w:p w14:paraId="272B6356" w14:textId="653A5897" w:rsidR="78B530AE" w:rsidRPr="003B0567" w:rsidRDefault="78B530AE" w:rsidP="003B0567">
      <w:pPr>
        <w:pStyle w:val="ListParagraph"/>
        <w:numPr>
          <w:ilvl w:val="0"/>
          <w:numId w:val="6"/>
        </w:numPr>
        <w:spacing w:after="0"/>
      </w:pPr>
      <w:r w:rsidRPr="003B0567">
        <w:t>Capacité d’adaptation et d’organisation, réactivité, polyvalence</w:t>
      </w:r>
    </w:p>
    <w:p w14:paraId="5B670B95" w14:textId="2D28B69C" w:rsidR="78B530AE" w:rsidRPr="003B0567" w:rsidRDefault="78B530AE" w:rsidP="003B0567">
      <w:pPr>
        <w:pStyle w:val="ListParagraph"/>
        <w:numPr>
          <w:ilvl w:val="0"/>
          <w:numId w:val="6"/>
        </w:numPr>
        <w:spacing w:after="0"/>
      </w:pPr>
      <w:r w:rsidRPr="003B0567">
        <w:t>Connaissance du Pack Office et maitrise du matériel informatique</w:t>
      </w:r>
    </w:p>
    <w:p w14:paraId="4480FFA2" w14:textId="75FFA114" w:rsidR="78B530AE" w:rsidRPr="003B0567" w:rsidRDefault="78B530AE" w:rsidP="003B0567">
      <w:pPr>
        <w:pStyle w:val="ListParagraph"/>
        <w:numPr>
          <w:ilvl w:val="0"/>
          <w:numId w:val="6"/>
        </w:numPr>
        <w:spacing w:after="0"/>
      </w:pPr>
      <w:r w:rsidRPr="003B0567">
        <w:t>Être porteur des valeurs de l’équipe : confiance, équité, esprit d’équipe</w:t>
      </w:r>
    </w:p>
    <w:p w14:paraId="769E4AC5" w14:textId="25786F41" w:rsidR="0082315D" w:rsidRPr="003B0567" w:rsidRDefault="0082315D" w:rsidP="003B0567">
      <w:pPr>
        <w:pStyle w:val="ListParagraph"/>
        <w:numPr>
          <w:ilvl w:val="0"/>
          <w:numId w:val="6"/>
        </w:numPr>
        <w:shd w:val="clear" w:color="auto" w:fill="FFFFFF"/>
        <w:spacing w:after="0" w:line="240" w:lineRule="auto"/>
        <w:jc w:val="both"/>
        <w:textAlignment w:val="center"/>
        <w:rPr>
          <w:rFonts w:eastAsia="Times New Roman" w:cs="Calibri"/>
          <w:color w:val="000000"/>
        </w:rPr>
      </w:pPr>
      <w:r w:rsidRPr="003B0567">
        <w:rPr>
          <w:rFonts w:eastAsia="Times New Roman" w:cs="Calibri"/>
          <w:color w:val="000000"/>
        </w:rPr>
        <w:t xml:space="preserve">Vous avez idéalement des compétences en </w:t>
      </w:r>
      <w:r w:rsidR="00131A05" w:rsidRPr="003B0567">
        <w:rPr>
          <w:bCs/>
        </w:rPr>
        <w:t>électricité, mécanique, pneumatique et gestion de stock</w:t>
      </w:r>
    </w:p>
    <w:p w14:paraId="657D2842" w14:textId="0A5193C3" w:rsidR="008425FE" w:rsidRPr="003B0567" w:rsidRDefault="00D87888" w:rsidP="003B0567">
      <w:pPr>
        <w:pStyle w:val="ListParagraph"/>
        <w:numPr>
          <w:ilvl w:val="0"/>
          <w:numId w:val="6"/>
        </w:numPr>
        <w:shd w:val="clear" w:color="auto" w:fill="FFFFFF"/>
        <w:spacing w:after="0" w:line="240" w:lineRule="auto"/>
        <w:jc w:val="both"/>
        <w:textAlignment w:val="center"/>
        <w:rPr>
          <w:rFonts w:eastAsia="Times New Roman" w:cs="Calibri"/>
          <w:color w:val="000000"/>
        </w:rPr>
      </w:pPr>
      <w:r w:rsidRPr="003B0567">
        <w:rPr>
          <w:rFonts w:eastAsia="Times New Roman" w:cs="Calibri"/>
          <w:color w:val="000000"/>
        </w:rPr>
        <w:t>Vous êtes pro-actif(</w:t>
      </w:r>
      <w:proofErr w:type="spellStart"/>
      <w:r w:rsidRPr="003B0567">
        <w:rPr>
          <w:rFonts w:eastAsia="Times New Roman" w:cs="Calibri"/>
          <w:color w:val="000000"/>
        </w:rPr>
        <w:t>ve</w:t>
      </w:r>
      <w:proofErr w:type="spellEnd"/>
      <w:r w:rsidRPr="003B0567">
        <w:rPr>
          <w:rFonts w:eastAsia="Times New Roman" w:cs="Calibri"/>
          <w:color w:val="000000"/>
        </w:rPr>
        <w:t>)</w:t>
      </w:r>
      <w:r w:rsidR="00E65349" w:rsidRPr="003B0567">
        <w:rPr>
          <w:rFonts w:eastAsia="Times New Roman" w:cs="Calibri"/>
          <w:color w:val="000000"/>
        </w:rPr>
        <w:t xml:space="preserve"> avec une forc</w:t>
      </w:r>
      <w:r w:rsidR="00820011" w:rsidRPr="003B0567">
        <w:rPr>
          <w:rFonts w:eastAsia="Times New Roman" w:cs="Calibri"/>
          <w:color w:val="000000"/>
        </w:rPr>
        <w:t>e</w:t>
      </w:r>
      <w:r w:rsidR="00E65349" w:rsidRPr="003B0567">
        <w:rPr>
          <w:rFonts w:eastAsia="Times New Roman" w:cs="Calibri"/>
          <w:color w:val="000000"/>
        </w:rPr>
        <w:t xml:space="preserve"> de propositions</w:t>
      </w:r>
      <w:r w:rsidR="00820011" w:rsidRPr="003B0567">
        <w:rPr>
          <w:rFonts w:eastAsia="Times New Roman" w:cs="Calibri"/>
          <w:color w:val="000000"/>
        </w:rPr>
        <w:t xml:space="preserve"> sur la maintenance, les installations</w:t>
      </w:r>
      <w:r w:rsidR="00340E70" w:rsidRPr="003B0567">
        <w:rPr>
          <w:rFonts w:eastAsia="Times New Roman" w:cs="Calibri"/>
          <w:color w:val="000000"/>
        </w:rPr>
        <w:t xml:space="preserve"> mais aussi sur l’atelier.</w:t>
      </w:r>
    </w:p>
    <w:p w14:paraId="3409480E" w14:textId="77777777" w:rsidR="00CB39EA" w:rsidRPr="003B0567" w:rsidRDefault="00CB39EA" w:rsidP="003B0567">
      <w:pPr>
        <w:pStyle w:val="ListParagraph"/>
        <w:numPr>
          <w:ilvl w:val="0"/>
          <w:numId w:val="6"/>
        </w:numPr>
        <w:shd w:val="clear" w:color="auto" w:fill="FFFFFF"/>
        <w:spacing w:after="0" w:line="240" w:lineRule="auto"/>
        <w:jc w:val="both"/>
        <w:textAlignment w:val="center"/>
        <w:rPr>
          <w:rFonts w:ascii="Arial" w:eastAsia="Times New Roman" w:hAnsi="Arial" w:cs="Arial"/>
          <w:color w:val="000000"/>
          <w:sz w:val="20"/>
          <w:szCs w:val="20"/>
        </w:rPr>
      </w:pPr>
      <w:r w:rsidRPr="003B0567">
        <w:rPr>
          <w:rFonts w:eastAsia="Times New Roman" w:cs="Calibri"/>
          <w:color w:val="000000"/>
        </w:rPr>
        <w:t>Bon communiquant, vous êtes capable de travailler en environnement collaboratif, multi métier et international.</w:t>
      </w:r>
    </w:p>
    <w:p w14:paraId="631E22DE" w14:textId="1BC96C5B" w:rsidR="00CB39EA" w:rsidRPr="003B0567" w:rsidRDefault="00CB39EA" w:rsidP="003B0567">
      <w:pPr>
        <w:pStyle w:val="ListParagraph"/>
        <w:numPr>
          <w:ilvl w:val="0"/>
          <w:numId w:val="6"/>
        </w:numPr>
        <w:shd w:val="clear" w:color="auto" w:fill="FFFFFF"/>
        <w:spacing w:after="0" w:line="240" w:lineRule="auto"/>
        <w:jc w:val="both"/>
        <w:textAlignment w:val="center"/>
        <w:rPr>
          <w:rFonts w:ascii="Arial" w:eastAsia="Times New Roman" w:hAnsi="Arial" w:cs="Arial"/>
          <w:color w:val="000000"/>
          <w:sz w:val="20"/>
          <w:szCs w:val="20"/>
        </w:rPr>
      </w:pPr>
      <w:r w:rsidRPr="003B0567">
        <w:rPr>
          <w:rFonts w:eastAsia="Times New Roman" w:cs="Calibri"/>
          <w:color w:val="000000"/>
        </w:rPr>
        <w:t>Rigoureux et organisé, réactif vous savez vous adaptez aux contraintes et contre temps.</w:t>
      </w:r>
    </w:p>
    <w:p w14:paraId="162C7A10" w14:textId="35100809" w:rsidR="00CB39EA" w:rsidRPr="003B0567" w:rsidRDefault="00CB39EA" w:rsidP="003B0567">
      <w:pPr>
        <w:pStyle w:val="ListParagraph"/>
        <w:numPr>
          <w:ilvl w:val="0"/>
          <w:numId w:val="6"/>
        </w:numPr>
        <w:shd w:val="clear" w:color="auto" w:fill="FFFFFF"/>
        <w:spacing w:after="0" w:line="240" w:lineRule="auto"/>
        <w:jc w:val="both"/>
        <w:textAlignment w:val="center"/>
        <w:rPr>
          <w:rFonts w:ascii="Arial" w:eastAsia="Times New Roman" w:hAnsi="Arial" w:cs="Arial"/>
          <w:color w:val="000000"/>
          <w:sz w:val="20"/>
          <w:szCs w:val="20"/>
        </w:rPr>
      </w:pPr>
      <w:r w:rsidRPr="003B0567">
        <w:rPr>
          <w:rFonts w:eastAsia="Times New Roman" w:cs="Calibri"/>
          <w:color w:val="000000"/>
        </w:rPr>
        <w:t xml:space="preserve">Vous maîtrisez les outils bureautique (Pack Office, </w:t>
      </w:r>
      <w:r w:rsidR="00B26421" w:rsidRPr="003B0567">
        <w:rPr>
          <w:rFonts w:eastAsia="Times New Roman" w:cs="Calibri"/>
          <w:color w:val="000000"/>
        </w:rPr>
        <w:t>GMAO</w:t>
      </w:r>
      <w:r w:rsidR="00232A15" w:rsidRPr="003B0567">
        <w:rPr>
          <w:rFonts w:eastAsia="Times New Roman" w:cs="Calibri"/>
          <w:color w:val="000000"/>
        </w:rPr>
        <w:t>)</w:t>
      </w:r>
    </w:p>
    <w:p w14:paraId="75BD1FB8" w14:textId="77777777" w:rsidR="00CB39EA" w:rsidRPr="00CB39EA" w:rsidRDefault="00CB39EA" w:rsidP="00CB39EA">
      <w:pPr>
        <w:shd w:val="clear" w:color="auto" w:fill="FFFFFF"/>
        <w:spacing w:after="180" w:line="240" w:lineRule="auto"/>
        <w:jc w:val="both"/>
        <w:textAlignment w:val="center"/>
        <w:rPr>
          <w:rFonts w:ascii="Arial" w:eastAsia="Times New Roman" w:hAnsi="Arial" w:cs="Arial"/>
          <w:color w:val="000000"/>
          <w:sz w:val="20"/>
          <w:szCs w:val="20"/>
          <w:lang w:val="fr-FR"/>
        </w:rPr>
      </w:pPr>
      <w:r w:rsidRPr="00CB39EA">
        <w:rPr>
          <w:rFonts w:ascii="Arial" w:eastAsia="Times New Roman" w:hAnsi="Arial" w:cs="Arial"/>
          <w:color w:val="000000"/>
          <w:sz w:val="20"/>
          <w:szCs w:val="20"/>
          <w:lang w:val="fr-FR"/>
        </w:rPr>
        <w:t> </w:t>
      </w:r>
    </w:p>
    <w:p w14:paraId="7376D24C" w14:textId="43110F6B" w:rsidR="00CB39EA" w:rsidRDefault="00CB39EA" w:rsidP="00CB39EA">
      <w:pPr>
        <w:shd w:val="clear" w:color="auto" w:fill="FFFFFF"/>
        <w:spacing w:after="165" w:line="240" w:lineRule="auto"/>
        <w:jc w:val="both"/>
        <w:textAlignment w:val="center"/>
        <w:rPr>
          <w:rFonts w:eastAsia="Times New Roman" w:cs="Calibri"/>
          <w:i/>
          <w:iCs/>
          <w:color w:val="000000"/>
          <w:lang w:val="fr-FR"/>
        </w:rPr>
      </w:pPr>
      <w:r w:rsidRPr="00CB39EA">
        <w:rPr>
          <w:rFonts w:eastAsia="Times New Roman" w:cs="Calibri"/>
          <w:i/>
          <w:iCs/>
          <w:color w:val="000000"/>
          <w:lang w:val="fr-FR"/>
        </w:rPr>
        <w:t>Syngenta s'engage pour la Diversité. Nous encourageons toutes les candidatures indépendamment de l'origine sociale et culturelle, de l'âge, du genre, du handicap, de l'orientation sexuelle ou des croyances religieuses.</w:t>
      </w:r>
    </w:p>
    <w:p w14:paraId="00896706" w14:textId="06C568A7" w:rsidR="00232A15" w:rsidRPr="00CB39EA" w:rsidRDefault="00232A15" w:rsidP="00CB39EA">
      <w:pPr>
        <w:shd w:val="clear" w:color="auto" w:fill="FFFFFF"/>
        <w:spacing w:after="165" w:line="240" w:lineRule="auto"/>
        <w:jc w:val="both"/>
        <w:textAlignment w:val="center"/>
        <w:rPr>
          <w:rFonts w:ascii="Arial" w:eastAsia="Times New Roman" w:hAnsi="Arial" w:cs="Arial"/>
          <w:color w:val="000000"/>
          <w:sz w:val="20"/>
          <w:szCs w:val="20"/>
          <w:lang w:val="fr-FR"/>
        </w:rPr>
      </w:pPr>
      <w:r>
        <w:rPr>
          <w:rFonts w:eastAsia="Times New Roman" w:cs="Calibri"/>
          <w:i/>
          <w:iCs/>
          <w:color w:val="000000"/>
          <w:lang w:val="fr-FR"/>
        </w:rPr>
        <w:t># LI-PD1</w:t>
      </w:r>
    </w:p>
    <w:p w14:paraId="11B3959D" w14:textId="77777777" w:rsidR="00330F58" w:rsidRPr="00421236" w:rsidRDefault="00330F58">
      <w:pPr>
        <w:rPr>
          <w:sz w:val="20"/>
          <w:szCs w:val="20"/>
          <w:lang w:val="fr-FR"/>
        </w:rPr>
      </w:pPr>
    </w:p>
    <w:sectPr w:rsidR="00330F58" w:rsidRPr="004212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33B2C"/>
    <w:multiLevelType w:val="multilevel"/>
    <w:tmpl w:val="971C7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61D1D"/>
    <w:multiLevelType w:val="multilevel"/>
    <w:tmpl w:val="55843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726FF3"/>
    <w:multiLevelType w:val="multilevel"/>
    <w:tmpl w:val="1FE86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D04842"/>
    <w:multiLevelType w:val="multilevel"/>
    <w:tmpl w:val="90CA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378C0E"/>
    <w:multiLevelType w:val="hybridMultilevel"/>
    <w:tmpl w:val="CA4439BC"/>
    <w:lvl w:ilvl="0" w:tplc="3EA47D26">
      <w:start w:val="1"/>
      <w:numFmt w:val="bullet"/>
      <w:lvlText w:val="·"/>
      <w:lvlJc w:val="left"/>
      <w:pPr>
        <w:ind w:left="720" w:hanging="360"/>
      </w:pPr>
      <w:rPr>
        <w:rFonts w:ascii="Symbol" w:hAnsi="Symbol" w:hint="default"/>
      </w:rPr>
    </w:lvl>
    <w:lvl w:ilvl="1" w:tplc="AA504FFA">
      <w:start w:val="1"/>
      <w:numFmt w:val="bullet"/>
      <w:lvlText w:val="o"/>
      <w:lvlJc w:val="left"/>
      <w:pPr>
        <w:ind w:left="1440" w:hanging="360"/>
      </w:pPr>
      <w:rPr>
        <w:rFonts w:ascii="Courier New" w:hAnsi="Courier New" w:hint="default"/>
      </w:rPr>
    </w:lvl>
    <w:lvl w:ilvl="2" w:tplc="C21400B4">
      <w:start w:val="1"/>
      <w:numFmt w:val="bullet"/>
      <w:lvlText w:val=""/>
      <w:lvlJc w:val="left"/>
      <w:pPr>
        <w:ind w:left="2160" w:hanging="360"/>
      </w:pPr>
      <w:rPr>
        <w:rFonts w:ascii="Wingdings" w:hAnsi="Wingdings" w:hint="default"/>
      </w:rPr>
    </w:lvl>
    <w:lvl w:ilvl="3" w:tplc="39500920">
      <w:start w:val="1"/>
      <w:numFmt w:val="bullet"/>
      <w:lvlText w:val=""/>
      <w:lvlJc w:val="left"/>
      <w:pPr>
        <w:ind w:left="2880" w:hanging="360"/>
      </w:pPr>
      <w:rPr>
        <w:rFonts w:ascii="Symbol" w:hAnsi="Symbol" w:hint="default"/>
      </w:rPr>
    </w:lvl>
    <w:lvl w:ilvl="4" w:tplc="83BA1BB8">
      <w:start w:val="1"/>
      <w:numFmt w:val="bullet"/>
      <w:lvlText w:val="o"/>
      <w:lvlJc w:val="left"/>
      <w:pPr>
        <w:ind w:left="3600" w:hanging="360"/>
      </w:pPr>
      <w:rPr>
        <w:rFonts w:ascii="Courier New" w:hAnsi="Courier New" w:hint="default"/>
      </w:rPr>
    </w:lvl>
    <w:lvl w:ilvl="5" w:tplc="D4CC57F2">
      <w:start w:val="1"/>
      <w:numFmt w:val="bullet"/>
      <w:lvlText w:val=""/>
      <w:lvlJc w:val="left"/>
      <w:pPr>
        <w:ind w:left="4320" w:hanging="360"/>
      </w:pPr>
      <w:rPr>
        <w:rFonts w:ascii="Wingdings" w:hAnsi="Wingdings" w:hint="default"/>
      </w:rPr>
    </w:lvl>
    <w:lvl w:ilvl="6" w:tplc="4A18F536">
      <w:start w:val="1"/>
      <w:numFmt w:val="bullet"/>
      <w:lvlText w:val=""/>
      <w:lvlJc w:val="left"/>
      <w:pPr>
        <w:ind w:left="5040" w:hanging="360"/>
      </w:pPr>
      <w:rPr>
        <w:rFonts w:ascii="Symbol" w:hAnsi="Symbol" w:hint="default"/>
      </w:rPr>
    </w:lvl>
    <w:lvl w:ilvl="7" w:tplc="BB0C4C98">
      <w:start w:val="1"/>
      <w:numFmt w:val="bullet"/>
      <w:lvlText w:val="o"/>
      <w:lvlJc w:val="left"/>
      <w:pPr>
        <w:ind w:left="5760" w:hanging="360"/>
      </w:pPr>
      <w:rPr>
        <w:rFonts w:ascii="Courier New" w:hAnsi="Courier New" w:hint="default"/>
      </w:rPr>
    </w:lvl>
    <w:lvl w:ilvl="8" w:tplc="B8ECC552">
      <w:start w:val="1"/>
      <w:numFmt w:val="bullet"/>
      <w:lvlText w:val=""/>
      <w:lvlJc w:val="left"/>
      <w:pPr>
        <w:ind w:left="6480" w:hanging="360"/>
      </w:pPr>
      <w:rPr>
        <w:rFonts w:ascii="Wingdings" w:hAnsi="Wingdings" w:hint="default"/>
      </w:rPr>
    </w:lvl>
  </w:abstractNum>
  <w:abstractNum w:abstractNumId="5" w15:restartNumberingAfterBreak="0">
    <w:nsid w:val="62326D06"/>
    <w:multiLevelType w:val="hybridMultilevel"/>
    <w:tmpl w:val="7760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0070072">
    <w:abstractNumId w:val="4"/>
  </w:num>
  <w:num w:numId="2" w16cid:durableId="2089379313">
    <w:abstractNumId w:val="3"/>
  </w:num>
  <w:num w:numId="3" w16cid:durableId="1853378289">
    <w:abstractNumId w:val="2"/>
  </w:num>
  <w:num w:numId="4" w16cid:durableId="930552537">
    <w:abstractNumId w:val="0"/>
  </w:num>
  <w:num w:numId="5" w16cid:durableId="1579824039">
    <w:abstractNumId w:val="1"/>
  </w:num>
  <w:num w:numId="6" w16cid:durableId="6475162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236"/>
    <w:rsid w:val="00000A39"/>
    <w:rsid w:val="00003D73"/>
    <w:rsid w:val="00006819"/>
    <w:rsid w:val="00006AD4"/>
    <w:rsid w:val="00011479"/>
    <w:rsid w:val="00011996"/>
    <w:rsid w:val="00011D3E"/>
    <w:rsid w:val="0001268A"/>
    <w:rsid w:val="00012829"/>
    <w:rsid w:val="00012EA9"/>
    <w:rsid w:val="00014264"/>
    <w:rsid w:val="00016358"/>
    <w:rsid w:val="00016C7E"/>
    <w:rsid w:val="00017C6A"/>
    <w:rsid w:val="00020221"/>
    <w:rsid w:val="000239FF"/>
    <w:rsid w:val="000240AC"/>
    <w:rsid w:val="00025D44"/>
    <w:rsid w:val="00026BB9"/>
    <w:rsid w:val="00030633"/>
    <w:rsid w:val="00031309"/>
    <w:rsid w:val="00031A5F"/>
    <w:rsid w:val="0003336B"/>
    <w:rsid w:val="000337A0"/>
    <w:rsid w:val="00033A3E"/>
    <w:rsid w:val="000345D6"/>
    <w:rsid w:val="000367A8"/>
    <w:rsid w:val="00036A61"/>
    <w:rsid w:val="0004138B"/>
    <w:rsid w:val="000435C3"/>
    <w:rsid w:val="00043DEB"/>
    <w:rsid w:val="00046E92"/>
    <w:rsid w:val="00047160"/>
    <w:rsid w:val="0005100B"/>
    <w:rsid w:val="00051531"/>
    <w:rsid w:val="00054465"/>
    <w:rsid w:val="0005670A"/>
    <w:rsid w:val="00064DB0"/>
    <w:rsid w:val="00065058"/>
    <w:rsid w:val="00065DC1"/>
    <w:rsid w:val="000668F6"/>
    <w:rsid w:val="000717BE"/>
    <w:rsid w:val="0007207D"/>
    <w:rsid w:val="00072943"/>
    <w:rsid w:val="00072D61"/>
    <w:rsid w:val="000735D5"/>
    <w:rsid w:val="00075991"/>
    <w:rsid w:val="00076F37"/>
    <w:rsid w:val="00077A20"/>
    <w:rsid w:val="00077C38"/>
    <w:rsid w:val="000816E8"/>
    <w:rsid w:val="00084007"/>
    <w:rsid w:val="00085A1F"/>
    <w:rsid w:val="00087A0E"/>
    <w:rsid w:val="00090515"/>
    <w:rsid w:val="000907D3"/>
    <w:rsid w:val="00091C91"/>
    <w:rsid w:val="00092C1F"/>
    <w:rsid w:val="00093CF7"/>
    <w:rsid w:val="0009524F"/>
    <w:rsid w:val="000954EB"/>
    <w:rsid w:val="00097D5C"/>
    <w:rsid w:val="000A6B68"/>
    <w:rsid w:val="000B1CAF"/>
    <w:rsid w:val="000B1D6F"/>
    <w:rsid w:val="000B1D95"/>
    <w:rsid w:val="000B357E"/>
    <w:rsid w:val="000B48ED"/>
    <w:rsid w:val="000B4A1A"/>
    <w:rsid w:val="000B6009"/>
    <w:rsid w:val="000B6EF8"/>
    <w:rsid w:val="000B7366"/>
    <w:rsid w:val="000B7A1F"/>
    <w:rsid w:val="000C16DF"/>
    <w:rsid w:val="000C1920"/>
    <w:rsid w:val="000C1B8E"/>
    <w:rsid w:val="000C38C1"/>
    <w:rsid w:val="000C48CA"/>
    <w:rsid w:val="000C62CD"/>
    <w:rsid w:val="000D298F"/>
    <w:rsid w:val="000D4213"/>
    <w:rsid w:val="000D54BE"/>
    <w:rsid w:val="000D7E37"/>
    <w:rsid w:val="000E1BC9"/>
    <w:rsid w:val="000E24CA"/>
    <w:rsid w:val="000E3120"/>
    <w:rsid w:val="000E330A"/>
    <w:rsid w:val="000E3D7E"/>
    <w:rsid w:val="000E46B8"/>
    <w:rsid w:val="000E5D57"/>
    <w:rsid w:val="000E6BC0"/>
    <w:rsid w:val="000E6C3C"/>
    <w:rsid w:val="000F085D"/>
    <w:rsid w:val="000F19F6"/>
    <w:rsid w:val="000F1DDE"/>
    <w:rsid w:val="000F4B23"/>
    <w:rsid w:val="000F5305"/>
    <w:rsid w:val="000F64A4"/>
    <w:rsid w:val="000F6D3B"/>
    <w:rsid w:val="00100F36"/>
    <w:rsid w:val="00100F72"/>
    <w:rsid w:val="001034A3"/>
    <w:rsid w:val="0010384D"/>
    <w:rsid w:val="00105721"/>
    <w:rsid w:val="00106820"/>
    <w:rsid w:val="00110054"/>
    <w:rsid w:val="00110742"/>
    <w:rsid w:val="00115CA0"/>
    <w:rsid w:val="00121B4C"/>
    <w:rsid w:val="00124A0E"/>
    <w:rsid w:val="00125CE0"/>
    <w:rsid w:val="00126D84"/>
    <w:rsid w:val="001271DA"/>
    <w:rsid w:val="00127B51"/>
    <w:rsid w:val="00131A05"/>
    <w:rsid w:val="001342D8"/>
    <w:rsid w:val="00134FD4"/>
    <w:rsid w:val="00137F8D"/>
    <w:rsid w:val="00140F76"/>
    <w:rsid w:val="00142A9D"/>
    <w:rsid w:val="00143841"/>
    <w:rsid w:val="00145163"/>
    <w:rsid w:val="00146B65"/>
    <w:rsid w:val="00147997"/>
    <w:rsid w:val="00147BB1"/>
    <w:rsid w:val="0015081D"/>
    <w:rsid w:val="001518D8"/>
    <w:rsid w:val="00152EA8"/>
    <w:rsid w:val="001540B8"/>
    <w:rsid w:val="00154CEE"/>
    <w:rsid w:val="00155EAC"/>
    <w:rsid w:val="0015656F"/>
    <w:rsid w:val="001617BD"/>
    <w:rsid w:val="00161A5C"/>
    <w:rsid w:val="00162076"/>
    <w:rsid w:val="00162160"/>
    <w:rsid w:val="00163218"/>
    <w:rsid w:val="0016342D"/>
    <w:rsid w:val="001635AD"/>
    <w:rsid w:val="00163620"/>
    <w:rsid w:val="001645B4"/>
    <w:rsid w:val="00165789"/>
    <w:rsid w:val="00165EED"/>
    <w:rsid w:val="0016625C"/>
    <w:rsid w:val="001668C2"/>
    <w:rsid w:val="0017044F"/>
    <w:rsid w:val="00170D16"/>
    <w:rsid w:val="00171291"/>
    <w:rsid w:val="0017399F"/>
    <w:rsid w:val="00175506"/>
    <w:rsid w:val="00177661"/>
    <w:rsid w:val="001814CB"/>
    <w:rsid w:val="00184D04"/>
    <w:rsid w:val="0018573E"/>
    <w:rsid w:val="001857E1"/>
    <w:rsid w:val="0018613F"/>
    <w:rsid w:val="00187022"/>
    <w:rsid w:val="001870EE"/>
    <w:rsid w:val="001910AF"/>
    <w:rsid w:val="00194A26"/>
    <w:rsid w:val="001A3FBC"/>
    <w:rsid w:val="001A5181"/>
    <w:rsid w:val="001A69BD"/>
    <w:rsid w:val="001B2020"/>
    <w:rsid w:val="001B33AB"/>
    <w:rsid w:val="001B3FAD"/>
    <w:rsid w:val="001B5525"/>
    <w:rsid w:val="001B7B37"/>
    <w:rsid w:val="001C15EB"/>
    <w:rsid w:val="001C58EB"/>
    <w:rsid w:val="001C5E06"/>
    <w:rsid w:val="001C68FA"/>
    <w:rsid w:val="001C6C6B"/>
    <w:rsid w:val="001C7099"/>
    <w:rsid w:val="001C735B"/>
    <w:rsid w:val="001D17A6"/>
    <w:rsid w:val="001D4B79"/>
    <w:rsid w:val="001D5B2C"/>
    <w:rsid w:val="001D5D0B"/>
    <w:rsid w:val="001D638A"/>
    <w:rsid w:val="001E0000"/>
    <w:rsid w:val="001E031C"/>
    <w:rsid w:val="001E23E7"/>
    <w:rsid w:val="001E2A0C"/>
    <w:rsid w:val="001E691C"/>
    <w:rsid w:val="001E6E0C"/>
    <w:rsid w:val="001F123C"/>
    <w:rsid w:val="001F2390"/>
    <w:rsid w:val="001F7122"/>
    <w:rsid w:val="0020142C"/>
    <w:rsid w:val="0020784A"/>
    <w:rsid w:val="00211356"/>
    <w:rsid w:val="00213343"/>
    <w:rsid w:val="002177A4"/>
    <w:rsid w:val="00217B37"/>
    <w:rsid w:val="00222602"/>
    <w:rsid w:val="002233CC"/>
    <w:rsid w:val="00232A15"/>
    <w:rsid w:val="0023495A"/>
    <w:rsid w:val="00234BCB"/>
    <w:rsid w:val="002356F8"/>
    <w:rsid w:val="0023595B"/>
    <w:rsid w:val="00236EAF"/>
    <w:rsid w:val="0023735A"/>
    <w:rsid w:val="002377E4"/>
    <w:rsid w:val="00237BB8"/>
    <w:rsid w:val="00241F78"/>
    <w:rsid w:val="00243BAA"/>
    <w:rsid w:val="002441E1"/>
    <w:rsid w:val="00246FC3"/>
    <w:rsid w:val="00251DBA"/>
    <w:rsid w:val="00257442"/>
    <w:rsid w:val="00260AB9"/>
    <w:rsid w:val="002628BF"/>
    <w:rsid w:val="00262EEC"/>
    <w:rsid w:val="00267865"/>
    <w:rsid w:val="00270211"/>
    <w:rsid w:val="002717A7"/>
    <w:rsid w:val="00271FDC"/>
    <w:rsid w:val="00272CA2"/>
    <w:rsid w:val="00272D9B"/>
    <w:rsid w:val="0027503F"/>
    <w:rsid w:val="00275589"/>
    <w:rsid w:val="002756DF"/>
    <w:rsid w:val="00277665"/>
    <w:rsid w:val="00282AC7"/>
    <w:rsid w:val="002855BB"/>
    <w:rsid w:val="00285C7D"/>
    <w:rsid w:val="00285CF5"/>
    <w:rsid w:val="00287216"/>
    <w:rsid w:val="0028785E"/>
    <w:rsid w:val="00290DA4"/>
    <w:rsid w:val="00294298"/>
    <w:rsid w:val="00294422"/>
    <w:rsid w:val="002A0009"/>
    <w:rsid w:val="002A063A"/>
    <w:rsid w:val="002A322A"/>
    <w:rsid w:val="002A64AE"/>
    <w:rsid w:val="002A6BE1"/>
    <w:rsid w:val="002B0530"/>
    <w:rsid w:val="002B512D"/>
    <w:rsid w:val="002B5A78"/>
    <w:rsid w:val="002B6300"/>
    <w:rsid w:val="002B635B"/>
    <w:rsid w:val="002B6BE1"/>
    <w:rsid w:val="002C0234"/>
    <w:rsid w:val="002C2BE4"/>
    <w:rsid w:val="002C2F4A"/>
    <w:rsid w:val="002C3918"/>
    <w:rsid w:val="002C76B4"/>
    <w:rsid w:val="002D0E4D"/>
    <w:rsid w:val="002D1383"/>
    <w:rsid w:val="002D2C0C"/>
    <w:rsid w:val="002D3751"/>
    <w:rsid w:val="002D7C3D"/>
    <w:rsid w:val="002E1083"/>
    <w:rsid w:val="002E1BC1"/>
    <w:rsid w:val="002E499F"/>
    <w:rsid w:val="002E567A"/>
    <w:rsid w:val="002E59F4"/>
    <w:rsid w:val="002E5A1B"/>
    <w:rsid w:val="002E6D20"/>
    <w:rsid w:val="002E736F"/>
    <w:rsid w:val="002F472B"/>
    <w:rsid w:val="00303B39"/>
    <w:rsid w:val="00304A9B"/>
    <w:rsid w:val="00305A3B"/>
    <w:rsid w:val="00306A44"/>
    <w:rsid w:val="0031278D"/>
    <w:rsid w:val="00315FC1"/>
    <w:rsid w:val="00317075"/>
    <w:rsid w:val="00326136"/>
    <w:rsid w:val="00327A12"/>
    <w:rsid w:val="00330F58"/>
    <w:rsid w:val="0033125B"/>
    <w:rsid w:val="00331DCE"/>
    <w:rsid w:val="00331F7A"/>
    <w:rsid w:val="00332442"/>
    <w:rsid w:val="00332B55"/>
    <w:rsid w:val="00334935"/>
    <w:rsid w:val="00335AD1"/>
    <w:rsid w:val="00336E1C"/>
    <w:rsid w:val="003375A0"/>
    <w:rsid w:val="00337625"/>
    <w:rsid w:val="00337C8C"/>
    <w:rsid w:val="0034096B"/>
    <w:rsid w:val="00340E70"/>
    <w:rsid w:val="00341B7E"/>
    <w:rsid w:val="00343E4B"/>
    <w:rsid w:val="00344323"/>
    <w:rsid w:val="00344D94"/>
    <w:rsid w:val="003508DC"/>
    <w:rsid w:val="003523C1"/>
    <w:rsid w:val="00352E60"/>
    <w:rsid w:val="00354BE7"/>
    <w:rsid w:val="00355146"/>
    <w:rsid w:val="003562D7"/>
    <w:rsid w:val="00356320"/>
    <w:rsid w:val="00356AC8"/>
    <w:rsid w:val="00361E58"/>
    <w:rsid w:val="00364F06"/>
    <w:rsid w:val="00364F9E"/>
    <w:rsid w:val="0036635B"/>
    <w:rsid w:val="003671EC"/>
    <w:rsid w:val="00367753"/>
    <w:rsid w:val="00367F32"/>
    <w:rsid w:val="00370364"/>
    <w:rsid w:val="00371591"/>
    <w:rsid w:val="003727ED"/>
    <w:rsid w:val="00374C1B"/>
    <w:rsid w:val="00375418"/>
    <w:rsid w:val="00377E1D"/>
    <w:rsid w:val="00381E5F"/>
    <w:rsid w:val="0038238D"/>
    <w:rsid w:val="00382572"/>
    <w:rsid w:val="00382BEF"/>
    <w:rsid w:val="00383226"/>
    <w:rsid w:val="00383577"/>
    <w:rsid w:val="00387147"/>
    <w:rsid w:val="00393CDB"/>
    <w:rsid w:val="0039664F"/>
    <w:rsid w:val="003A25A1"/>
    <w:rsid w:val="003A50A3"/>
    <w:rsid w:val="003A558B"/>
    <w:rsid w:val="003B0006"/>
    <w:rsid w:val="003B0567"/>
    <w:rsid w:val="003B2706"/>
    <w:rsid w:val="003B3154"/>
    <w:rsid w:val="003B4904"/>
    <w:rsid w:val="003B4E1F"/>
    <w:rsid w:val="003C002E"/>
    <w:rsid w:val="003C3FB8"/>
    <w:rsid w:val="003C46CB"/>
    <w:rsid w:val="003C4B43"/>
    <w:rsid w:val="003D00B1"/>
    <w:rsid w:val="003D13DE"/>
    <w:rsid w:val="003D1611"/>
    <w:rsid w:val="003D199C"/>
    <w:rsid w:val="003D2D52"/>
    <w:rsid w:val="003D372E"/>
    <w:rsid w:val="003D42A1"/>
    <w:rsid w:val="003D6D50"/>
    <w:rsid w:val="003E017B"/>
    <w:rsid w:val="003E54C7"/>
    <w:rsid w:val="003E6FB5"/>
    <w:rsid w:val="003E7715"/>
    <w:rsid w:val="003F0B3E"/>
    <w:rsid w:val="003F38A5"/>
    <w:rsid w:val="003F3D93"/>
    <w:rsid w:val="003F5A55"/>
    <w:rsid w:val="003F5FAB"/>
    <w:rsid w:val="003F6EDE"/>
    <w:rsid w:val="00400B3D"/>
    <w:rsid w:val="00402B62"/>
    <w:rsid w:val="004032D7"/>
    <w:rsid w:val="004043BA"/>
    <w:rsid w:val="00411697"/>
    <w:rsid w:val="00411BF9"/>
    <w:rsid w:val="00411C45"/>
    <w:rsid w:val="00411DD5"/>
    <w:rsid w:val="00414AEE"/>
    <w:rsid w:val="00415B98"/>
    <w:rsid w:val="00415F9E"/>
    <w:rsid w:val="00417ABD"/>
    <w:rsid w:val="00420A55"/>
    <w:rsid w:val="00420F00"/>
    <w:rsid w:val="00421236"/>
    <w:rsid w:val="00422DED"/>
    <w:rsid w:val="004258CF"/>
    <w:rsid w:val="0043083D"/>
    <w:rsid w:val="00430AF6"/>
    <w:rsid w:val="00431577"/>
    <w:rsid w:val="00431B95"/>
    <w:rsid w:val="004330C8"/>
    <w:rsid w:val="00433FB5"/>
    <w:rsid w:val="00436419"/>
    <w:rsid w:val="00436B5E"/>
    <w:rsid w:val="00440D34"/>
    <w:rsid w:val="00441D87"/>
    <w:rsid w:val="00443767"/>
    <w:rsid w:val="004440C6"/>
    <w:rsid w:val="00444724"/>
    <w:rsid w:val="00446548"/>
    <w:rsid w:val="00450009"/>
    <w:rsid w:val="004500FD"/>
    <w:rsid w:val="00450BB0"/>
    <w:rsid w:val="00452FDB"/>
    <w:rsid w:val="00453EE1"/>
    <w:rsid w:val="00454D89"/>
    <w:rsid w:val="00455108"/>
    <w:rsid w:val="00455994"/>
    <w:rsid w:val="00455CF3"/>
    <w:rsid w:val="00460906"/>
    <w:rsid w:val="00461651"/>
    <w:rsid w:val="00461780"/>
    <w:rsid w:val="004623F2"/>
    <w:rsid w:val="00462855"/>
    <w:rsid w:val="004633DB"/>
    <w:rsid w:val="004640E2"/>
    <w:rsid w:val="004647A5"/>
    <w:rsid w:val="00465C46"/>
    <w:rsid w:val="00472054"/>
    <w:rsid w:val="004722E7"/>
    <w:rsid w:val="004723CE"/>
    <w:rsid w:val="0047450D"/>
    <w:rsid w:val="004746C6"/>
    <w:rsid w:val="004756DE"/>
    <w:rsid w:val="00475927"/>
    <w:rsid w:val="0048007A"/>
    <w:rsid w:val="004807A5"/>
    <w:rsid w:val="0048433C"/>
    <w:rsid w:val="0048770C"/>
    <w:rsid w:val="00487CE1"/>
    <w:rsid w:val="00490612"/>
    <w:rsid w:val="004909DF"/>
    <w:rsid w:val="00490E1B"/>
    <w:rsid w:val="00494CDA"/>
    <w:rsid w:val="00494DF3"/>
    <w:rsid w:val="004A05B2"/>
    <w:rsid w:val="004A1BE8"/>
    <w:rsid w:val="004A5481"/>
    <w:rsid w:val="004A6A8C"/>
    <w:rsid w:val="004B10AA"/>
    <w:rsid w:val="004B1179"/>
    <w:rsid w:val="004B1D6A"/>
    <w:rsid w:val="004B36AB"/>
    <w:rsid w:val="004B3875"/>
    <w:rsid w:val="004B5581"/>
    <w:rsid w:val="004B55FD"/>
    <w:rsid w:val="004B57B4"/>
    <w:rsid w:val="004B6495"/>
    <w:rsid w:val="004C0E5E"/>
    <w:rsid w:val="004C1617"/>
    <w:rsid w:val="004C2EA0"/>
    <w:rsid w:val="004C35F5"/>
    <w:rsid w:val="004C5D67"/>
    <w:rsid w:val="004C6267"/>
    <w:rsid w:val="004C6BEC"/>
    <w:rsid w:val="004C7E81"/>
    <w:rsid w:val="004D7DE9"/>
    <w:rsid w:val="004E031C"/>
    <w:rsid w:val="004E0917"/>
    <w:rsid w:val="004E285F"/>
    <w:rsid w:val="004E35B6"/>
    <w:rsid w:val="004E3CFB"/>
    <w:rsid w:val="004E72D5"/>
    <w:rsid w:val="004F3712"/>
    <w:rsid w:val="004F7EF4"/>
    <w:rsid w:val="0050036D"/>
    <w:rsid w:val="00501A4B"/>
    <w:rsid w:val="0050300D"/>
    <w:rsid w:val="00503245"/>
    <w:rsid w:val="00503844"/>
    <w:rsid w:val="005070C0"/>
    <w:rsid w:val="00512232"/>
    <w:rsid w:val="005126DB"/>
    <w:rsid w:val="00512AB6"/>
    <w:rsid w:val="00512ECA"/>
    <w:rsid w:val="005167B7"/>
    <w:rsid w:val="0052290B"/>
    <w:rsid w:val="0052491E"/>
    <w:rsid w:val="00524C28"/>
    <w:rsid w:val="00525D8D"/>
    <w:rsid w:val="00526B28"/>
    <w:rsid w:val="00530F0A"/>
    <w:rsid w:val="0053150F"/>
    <w:rsid w:val="00532510"/>
    <w:rsid w:val="00533EA9"/>
    <w:rsid w:val="00536CCA"/>
    <w:rsid w:val="00540022"/>
    <w:rsid w:val="00540782"/>
    <w:rsid w:val="0054304C"/>
    <w:rsid w:val="00544F2E"/>
    <w:rsid w:val="005461E2"/>
    <w:rsid w:val="005465B6"/>
    <w:rsid w:val="00551C35"/>
    <w:rsid w:val="00552E56"/>
    <w:rsid w:val="00554E0F"/>
    <w:rsid w:val="0055544D"/>
    <w:rsid w:val="00556EE1"/>
    <w:rsid w:val="00560595"/>
    <w:rsid w:val="00560EAA"/>
    <w:rsid w:val="0056302A"/>
    <w:rsid w:val="005631FF"/>
    <w:rsid w:val="0056392F"/>
    <w:rsid w:val="00563C1A"/>
    <w:rsid w:val="005676D9"/>
    <w:rsid w:val="00567BEF"/>
    <w:rsid w:val="00570776"/>
    <w:rsid w:val="00571BF6"/>
    <w:rsid w:val="0057323C"/>
    <w:rsid w:val="00574886"/>
    <w:rsid w:val="00574ED2"/>
    <w:rsid w:val="00575735"/>
    <w:rsid w:val="005776FD"/>
    <w:rsid w:val="00581BF0"/>
    <w:rsid w:val="00582E79"/>
    <w:rsid w:val="005836C5"/>
    <w:rsid w:val="0059016B"/>
    <w:rsid w:val="0059091C"/>
    <w:rsid w:val="0059150C"/>
    <w:rsid w:val="0059354D"/>
    <w:rsid w:val="00593E1C"/>
    <w:rsid w:val="005962A6"/>
    <w:rsid w:val="005969D1"/>
    <w:rsid w:val="005A06CD"/>
    <w:rsid w:val="005A0E0A"/>
    <w:rsid w:val="005A14EE"/>
    <w:rsid w:val="005A2424"/>
    <w:rsid w:val="005A5371"/>
    <w:rsid w:val="005A6804"/>
    <w:rsid w:val="005B1D96"/>
    <w:rsid w:val="005B2758"/>
    <w:rsid w:val="005B4F10"/>
    <w:rsid w:val="005C0858"/>
    <w:rsid w:val="005C0C79"/>
    <w:rsid w:val="005C2D36"/>
    <w:rsid w:val="005C4F8D"/>
    <w:rsid w:val="005C57F7"/>
    <w:rsid w:val="005C5A71"/>
    <w:rsid w:val="005C5B57"/>
    <w:rsid w:val="005C676B"/>
    <w:rsid w:val="005D12D3"/>
    <w:rsid w:val="005D3043"/>
    <w:rsid w:val="005D32C4"/>
    <w:rsid w:val="005D4042"/>
    <w:rsid w:val="005D50C5"/>
    <w:rsid w:val="005D7914"/>
    <w:rsid w:val="005E2588"/>
    <w:rsid w:val="005E3AEE"/>
    <w:rsid w:val="005E4BE9"/>
    <w:rsid w:val="005E4E7F"/>
    <w:rsid w:val="005E6056"/>
    <w:rsid w:val="005E7A88"/>
    <w:rsid w:val="005F04D3"/>
    <w:rsid w:val="005F18E7"/>
    <w:rsid w:val="005F2637"/>
    <w:rsid w:val="005F2689"/>
    <w:rsid w:val="005F3711"/>
    <w:rsid w:val="00600967"/>
    <w:rsid w:val="00600B2A"/>
    <w:rsid w:val="0060177A"/>
    <w:rsid w:val="006051BF"/>
    <w:rsid w:val="00605894"/>
    <w:rsid w:val="00611D1C"/>
    <w:rsid w:val="00612B41"/>
    <w:rsid w:val="006130A6"/>
    <w:rsid w:val="006133F9"/>
    <w:rsid w:val="0061642B"/>
    <w:rsid w:val="00617DF2"/>
    <w:rsid w:val="00621C89"/>
    <w:rsid w:val="00621DFE"/>
    <w:rsid w:val="006221D3"/>
    <w:rsid w:val="00622AB8"/>
    <w:rsid w:val="006231EF"/>
    <w:rsid w:val="006244CA"/>
    <w:rsid w:val="006256F7"/>
    <w:rsid w:val="006258DC"/>
    <w:rsid w:val="00625D58"/>
    <w:rsid w:val="00626B86"/>
    <w:rsid w:val="0063127A"/>
    <w:rsid w:val="00632B57"/>
    <w:rsid w:val="00634090"/>
    <w:rsid w:val="0063548A"/>
    <w:rsid w:val="00636541"/>
    <w:rsid w:val="00637B35"/>
    <w:rsid w:val="006406BD"/>
    <w:rsid w:val="0064238B"/>
    <w:rsid w:val="00643D0F"/>
    <w:rsid w:val="0064414B"/>
    <w:rsid w:val="006458D2"/>
    <w:rsid w:val="00646A65"/>
    <w:rsid w:val="00650107"/>
    <w:rsid w:val="00654F37"/>
    <w:rsid w:val="00656D31"/>
    <w:rsid w:val="00661181"/>
    <w:rsid w:val="006620FA"/>
    <w:rsid w:val="00663BEE"/>
    <w:rsid w:val="00663D58"/>
    <w:rsid w:val="00663D69"/>
    <w:rsid w:val="00666237"/>
    <w:rsid w:val="00672734"/>
    <w:rsid w:val="00672FA1"/>
    <w:rsid w:val="00673D6A"/>
    <w:rsid w:val="00673EED"/>
    <w:rsid w:val="0067558F"/>
    <w:rsid w:val="006762B3"/>
    <w:rsid w:val="006802AE"/>
    <w:rsid w:val="00680F3D"/>
    <w:rsid w:val="00682A3F"/>
    <w:rsid w:val="00683DF4"/>
    <w:rsid w:val="00685367"/>
    <w:rsid w:val="00685A46"/>
    <w:rsid w:val="00685B50"/>
    <w:rsid w:val="006864A1"/>
    <w:rsid w:val="00692392"/>
    <w:rsid w:val="00695858"/>
    <w:rsid w:val="0069598D"/>
    <w:rsid w:val="006A06C3"/>
    <w:rsid w:val="006A215F"/>
    <w:rsid w:val="006A32DE"/>
    <w:rsid w:val="006A45F1"/>
    <w:rsid w:val="006B2291"/>
    <w:rsid w:val="006B2FEE"/>
    <w:rsid w:val="006B682D"/>
    <w:rsid w:val="006B6915"/>
    <w:rsid w:val="006B74EC"/>
    <w:rsid w:val="006C1F76"/>
    <w:rsid w:val="006C24AB"/>
    <w:rsid w:val="006C2FEB"/>
    <w:rsid w:val="006C3B00"/>
    <w:rsid w:val="006C42F6"/>
    <w:rsid w:val="006D2C6D"/>
    <w:rsid w:val="006D2E1F"/>
    <w:rsid w:val="006D5F45"/>
    <w:rsid w:val="006D688A"/>
    <w:rsid w:val="006D7706"/>
    <w:rsid w:val="006E043E"/>
    <w:rsid w:val="006E288F"/>
    <w:rsid w:val="006E63A3"/>
    <w:rsid w:val="006F06F4"/>
    <w:rsid w:val="006F09E7"/>
    <w:rsid w:val="006F379A"/>
    <w:rsid w:val="006F3E98"/>
    <w:rsid w:val="006F72CD"/>
    <w:rsid w:val="006F73B1"/>
    <w:rsid w:val="007002DA"/>
    <w:rsid w:val="007014D4"/>
    <w:rsid w:val="007020EE"/>
    <w:rsid w:val="00702593"/>
    <w:rsid w:val="00702A77"/>
    <w:rsid w:val="007036A1"/>
    <w:rsid w:val="007046D0"/>
    <w:rsid w:val="007063BA"/>
    <w:rsid w:val="007067D4"/>
    <w:rsid w:val="00710017"/>
    <w:rsid w:val="00714269"/>
    <w:rsid w:val="00714F2B"/>
    <w:rsid w:val="00715CC5"/>
    <w:rsid w:val="00721732"/>
    <w:rsid w:val="007217F4"/>
    <w:rsid w:val="007224F8"/>
    <w:rsid w:val="007249F4"/>
    <w:rsid w:val="00730C11"/>
    <w:rsid w:val="00732387"/>
    <w:rsid w:val="00732E60"/>
    <w:rsid w:val="0073322D"/>
    <w:rsid w:val="007333D1"/>
    <w:rsid w:val="00734817"/>
    <w:rsid w:val="00735456"/>
    <w:rsid w:val="00735B42"/>
    <w:rsid w:val="00735C6B"/>
    <w:rsid w:val="00735D27"/>
    <w:rsid w:val="00736DE5"/>
    <w:rsid w:val="007371ED"/>
    <w:rsid w:val="00737439"/>
    <w:rsid w:val="00740277"/>
    <w:rsid w:val="007404B9"/>
    <w:rsid w:val="0074329E"/>
    <w:rsid w:val="0074450A"/>
    <w:rsid w:val="007461D6"/>
    <w:rsid w:val="00750A1A"/>
    <w:rsid w:val="00752817"/>
    <w:rsid w:val="00753C29"/>
    <w:rsid w:val="00756128"/>
    <w:rsid w:val="00756F55"/>
    <w:rsid w:val="00757AAA"/>
    <w:rsid w:val="007610A0"/>
    <w:rsid w:val="00762583"/>
    <w:rsid w:val="007628DD"/>
    <w:rsid w:val="0076410A"/>
    <w:rsid w:val="00764A39"/>
    <w:rsid w:val="00766081"/>
    <w:rsid w:val="007675E3"/>
    <w:rsid w:val="00767858"/>
    <w:rsid w:val="00771EFC"/>
    <w:rsid w:val="0077432B"/>
    <w:rsid w:val="00775EB8"/>
    <w:rsid w:val="00777629"/>
    <w:rsid w:val="007800B2"/>
    <w:rsid w:val="007806F1"/>
    <w:rsid w:val="0078132D"/>
    <w:rsid w:val="0078428D"/>
    <w:rsid w:val="007869D5"/>
    <w:rsid w:val="007870DE"/>
    <w:rsid w:val="00787EBC"/>
    <w:rsid w:val="00791958"/>
    <w:rsid w:val="007931AE"/>
    <w:rsid w:val="00793B79"/>
    <w:rsid w:val="00794113"/>
    <w:rsid w:val="00794CFF"/>
    <w:rsid w:val="00795A35"/>
    <w:rsid w:val="007964A9"/>
    <w:rsid w:val="00796A6B"/>
    <w:rsid w:val="007A11F9"/>
    <w:rsid w:val="007A12E1"/>
    <w:rsid w:val="007A1390"/>
    <w:rsid w:val="007A182E"/>
    <w:rsid w:val="007A204D"/>
    <w:rsid w:val="007A2214"/>
    <w:rsid w:val="007A5119"/>
    <w:rsid w:val="007A72F7"/>
    <w:rsid w:val="007B0DC4"/>
    <w:rsid w:val="007B1FD2"/>
    <w:rsid w:val="007B214A"/>
    <w:rsid w:val="007B6721"/>
    <w:rsid w:val="007B7822"/>
    <w:rsid w:val="007C4BA0"/>
    <w:rsid w:val="007C527C"/>
    <w:rsid w:val="007C5F20"/>
    <w:rsid w:val="007D0828"/>
    <w:rsid w:val="007D22B2"/>
    <w:rsid w:val="007D4B35"/>
    <w:rsid w:val="007D4C70"/>
    <w:rsid w:val="007D5D69"/>
    <w:rsid w:val="007D602C"/>
    <w:rsid w:val="007D6ADC"/>
    <w:rsid w:val="007D781B"/>
    <w:rsid w:val="007E1B12"/>
    <w:rsid w:val="007E1CE5"/>
    <w:rsid w:val="007E39F1"/>
    <w:rsid w:val="007E4671"/>
    <w:rsid w:val="007E6146"/>
    <w:rsid w:val="007F004A"/>
    <w:rsid w:val="007F1D9E"/>
    <w:rsid w:val="007F3911"/>
    <w:rsid w:val="007F3AB6"/>
    <w:rsid w:val="007F5257"/>
    <w:rsid w:val="007F531C"/>
    <w:rsid w:val="007F547A"/>
    <w:rsid w:val="007F59E2"/>
    <w:rsid w:val="007F6224"/>
    <w:rsid w:val="007F6C45"/>
    <w:rsid w:val="007F74EC"/>
    <w:rsid w:val="0080350D"/>
    <w:rsid w:val="0080448C"/>
    <w:rsid w:val="008044C3"/>
    <w:rsid w:val="008063CF"/>
    <w:rsid w:val="00806636"/>
    <w:rsid w:val="00806ED2"/>
    <w:rsid w:val="0081423D"/>
    <w:rsid w:val="008171D0"/>
    <w:rsid w:val="008177FF"/>
    <w:rsid w:val="00820011"/>
    <w:rsid w:val="0082315D"/>
    <w:rsid w:val="0082566C"/>
    <w:rsid w:val="00825C97"/>
    <w:rsid w:val="00826595"/>
    <w:rsid w:val="008273E4"/>
    <w:rsid w:val="00827842"/>
    <w:rsid w:val="008279A9"/>
    <w:rsid w:val="008304A4"/>
    <w:rsid w:val="008308A5"/>
    <w:rsid w:val="00832700"/>
    <w:rsid w:val="00833764"/>
    <w:rsid w:val="00836761"/>
    <w:rsid w:val="00837967"/>
    <w:rsid w:val="00837E2F"/>
    <w:rsid w:val="00840038"/>
    <w:rsid w:val="008403C8"/>
    <w:rsid w:val="00840D79"/>
    <w:rsid w:val="008425FE"/>
    <w:rsid w:val="008441C7"/>
    <w:rsid w:val="008444C3"/>
    <w:rsid w:val="008447E3"/>
    <w:rsid w:val="00845308"/>
    <w:rsid w:val="008453BC"/>
    <w:rsid w:val="00845618"/>
    <w:rsid w:val="00851842"/>
    <w:rsid w:val="008533FF"/>
    <w:rsid w:val="00854332"/>
    <w:rsid w:val="008551B8"/>
    <w:rsid w:val="008567AD"/>
    <w:rsid w:val="00857366"/>
    <w:rsid w:val="008600B0"/>
    <w:rsid w:val="00860B66"/>
    <w:rsid w:val="00861585"/>
    <w:rsid w:val="00862047"/>
    <w:rsid w:val="00862DDE"/>
    <w:rsid w:val="00863821"/>
    <w:rsid w:val="00863CB1"/>
    <w:rsid w:val="0086468F"/>
    <w:rsid w:val="00864A75"/>
    <w:rsid w:val="008660E8"/>
    <w:rsid w:val="00867B65"/>
    <w:rsid w:val="008707E1"/>
    <w:rsid w:val="00873692"/>
    <w:rsid w:val="0087381E"/>
    <w:rsid w:val="00883352"/>
    <w:rsid w:val="00884A21"/>
    <w:rsid w:val="00887BA0"/>
    <w:rsid w:val="008904B6"/>
    <w:rsid w:val="00893EE1"/>
    <w:rsid w:val="008A2798"/>
    <w:rsid w:val="008A2965"/>
    <w:rsid w:val="008A2D48"/>
    <w:rsid w:val="008A3226"/>
    <w:rsid w:val="008A54B2"/>
    <w:rsid w:val="008A5597"/>
    <w:rsid w:val="008A58A6"/>
    <w:rsid w:val="008B360E"/>
    <w:rsid w:val="008B4E21"/>
    <w:rsid w:val="008B5121"/>
    <w:rsid w:val="008B550B"/>
    <w:rsid w:val="008C13C0"/>
    <w:rsid w:val="008C2010"/>
    <w:rsid w:val="008C32E9"/>
    <w:rsid w:val="008C3431"/>
    <w:rsid w:val="008C5615"/>
    <w:rsid w:val="008C5DBD"/>
    <w:rsid w:val="008C624B"/>
    <w:rsid w:val="008C6B7E"/>
    <w:rsid w:val="008E061A"/>
    <w:rsid w:val="008E118E"/>
    <w:rsid w:val="008E1222"/>
    <w:rsid w:val="008E17DF"/>
    <w:rsid w:val="008E2232"/>
    <w:rsid w:val="008E2FD8"/>
    <w:rsid w:val="008E5278"/>
    <w:rsid w:val="008E565D"/>
    <w:rsid w:val="008E622D"/>
    <w:rsid w:val="008E628E"/>
    <w:rsid w:val="008E6D5E"/>
    <w:rsid w:val="008E70C4"/>
    <w:rsid w:val="008F11DD"/>
    <w:rsid w:val="008F3D2C"/>
    <w:rsid w:val="008F4457"/>
    <w:rsid w:val="008F4465"/>
    <w:rsid w:val="008F44E0"/>
    <w:rsid w:val="009004B7"/>
    <w:rsid w:val="00901056"/>
    <w:rsid w:val="0090323E"/>
    <w:rsid w:val="00907B85"/>
    <w:rsid w:val="0091000B"/>
    <w:rsid w:val="0091026E"/>
    <w:rsid w:val="0091361F"/>
    <w:rsid w:val="00914851"/>
    <w:rsid w:val="00916451"/>
    <w:rsid w:val="009168C4"/>
    <w:rsid w:val="00916DF4"/>
    <w:rsid w:val="00917A48"/>
    <w:rsid w:val="009203ED"/>
    <w:rsid w:val="00921B96"/>
    <w:rsid w:val="00923F9C"/>
    <w:rsid w:val="00924224"/>
    <w:rsid w:val="00925726"/>
    <w:rsid w:val="009260D0"/>
    <w:rsid w:val="00931F5C"/>
    <w:rsid w:val="009327FF"/>
    <w:rsid w:val="00932DD0"/>
    <w:rsid w:val="00934CDC"/>
    <w:rsid w:val="00935424"/>
    <w:rsid w:val="00936405"/>
    <w:rsid w:val="009364F7"/>
    <w:rsid w:val="009367B7"/>
    <w:rsid w:val="009406B9"/>
    <w:rsid w:val="009439F1"/>
    <w:rsid w:val="00943A40"/>
    <w:rsid w:val="0095010C"/>
    <w:rsid w:val="00951A8C"/>
    <w:rsid w:val="009529F9"/>
    <w:rsid w:val="00953D1E"/>
    <w:rsid w:val="00960352"/>
    <w:rsid w:val="009612A1"/>
    <w:rsid w:val="00963C8D"/>
    <w:rsid w:val="0096446A"/>
    <w:rsid w:val="009663AD"/>
    <w:rsid w:val="009665DF"/>
    <w:rsid w:val="00970510"/>
    <w:rsid w:val="00971B3F"/>
    <w:rsid w:val="00971C53"/>
    <w:rsid w:val="009733FA"/>
    <w:rsid w:val="0097475D"/>
    <w:rsid w:val="00977B23"/>
    <w:rsid w:val="009809F0"/>
    <w:rsid w:val="00980B99"/>
    <w:rsid w:val="00981331"/>
    <w:rsid w:val="00981D15"/>
    <w:rsid w:val="00981F64"/>
    <w:rsid w:val="00982107"/>
    <w:rsid w:val="00982986"/>
    <w:rsid w:val="009834E4"/>
    <w:rsid w:val="009862A8"/>
    <w:rsid w:val="00986DEB"/>
    <w:rsid w:val="00991311"/>
    <w:rsid w:val="009922BE"/>
    <w:rsid w:val="00992491"/>
    <w:rsid w:val="00993107"/>
    <w:rsid w:val="0099495B"/>
    <w:rsid w:val="0099497F"/>
    <w:rsid w:val="00994A67"/>
    <w:rsid w:val="00995A3C"/>
    <w:rsid w:val="009A229A"/>
    <w:rsid w:val="009A2642"/>
    <w:rsid w:val="009A2BF5"/>
    <w:rsid w:val="009A40A6"/>
    <w:rsid w:val="009A4605"/>
    <w:rsid w:val="009A56E2"/>
    <w:rsid w:val="009A57DD"/>
    <w:rsid w:val="009A59F6"/>
    <w:rsid w:val="009A7101"/>
    <w:rsid w:val="009A75F2"/>
    <w:rsid w:val="009B033C"/>
    <w:rsid w:val="009B0E2B"/>
    <w:rsid w:val="009B1DAF"/>
    <w:rsid w:val="009B2929"/>
    <w:rsid w:val="009B303F"/>
    <w:rsid w:val="009B3286"/>
    <w:rsid w:val="009B4221"/>
    <w:rsid w:val="009B492C"/>
    <w:rsid w:val="009B5781"/>
    <w:rsid w:val="009B5F5F"/>
    <w:rsid w:val="009B74E5"/>
    <w:rsid w:val="009C1D65"/>
    <w:rsid w:val="009C2602"/>
    <w:rsid w:val="009C545A"/>
    <w:rsid w:val="009D0711"/>
    <w:rsid w:val="009D08A6"/>
    <w:rsid w:val="009D0E5B"/>
    <w:rsid w:val="009D0FE8"/>
    <w:rsid w:val="009D11BE"/>
    <w:rsid w:val="009D397E"/>
    <w:rsid w:val="009D5AD5"/>
    <w:rsid w:val="009D5E8E"/>
    <w:rsid w:val="009D6F95"/>
    <w:rsid w:val="009D7B0B"/>
    <w:rsid w:val="009E070D"/>
    <w:rsid w:val="009E1326"/>
    <w:rsid w:val="009E1778"/>
    <w:rsid w:val="009E18F9"/>
    <w:rsid w:val="009E1DDF"/>
    <w:rsid w:val="009E21D1"/>
    <w:rsid w:val="009E4D5A"/>
    <w:rsid w:val="009E5B3A"/>
    <w:rsid w:val="009E7F6D"/>
    <w:rsid w:val="009F024F"/>
    <w:rsid w:val="009F12EF"/>
    <w:rsid w:val="009F4505"/>
    <w:rsid w:val="009F46A7"/>
    <w:rsid w:val="009F603A"/>
    <w:rsid w:val="00A01148"/>
    <w:rsid w:val="00A033F0"/>
    <w:rsid w:val="00A04B3B"/>
    <w:rsid w:val="00A06BC3"/>
    <w:rsid w:val="00A07221"/>
    <w:rsid w:val="00A0792E"/>
    <w:rsid w:val="00A117C7"/>
    <w:rsid w:val="00A1406C"/>
    <w:rsid w:val="00A21B36"/>
    <w:rsid w:val="00A23707"/>
    <w:rsid w:val="00A26EE1"/>
    <w:rsid w:val="00A27E69"/>
    <w:rsid w:val="00A322EF"/>
    <w:rsid w:val="00A32754"/>
    <w:rsid w:val="00A33AC3"/>
    <w:rsid w:val="00A36F62"/>
    <w:rsid w:val="00A372FD"/>
    <w:rsid w:val="00A46F98"/>
    <w:rsid w:val="00A46FD2"/>
    <w:rsid w:val="00A477C8"/>
    <w:rsid w:val="00A5021F"/>
    <w:rsid w:val="00A54BB6"/>
    <w:rsid w:val="00A55193"/>
    <w:rsid w:val="00A554EB"/>
    <w:rsid w:val="00A562AE"/>
    <w:rsid w:val="00A56C75"/>
    <w:rsid w:val="00A578F4"/>
    <w:rsid w:val="00A6447F"/>
    <w:rsid w:val="00A65495"/>
    <w:rsid w:val="00A71C81"/>
    <w:rsid w:val="00A72FDE"/>
    <w:rsid w:val="00A73503"/>
    <w:rsid w:val="00A76165"/>
    <w:rsid w:val="00A80C4F"/>
    <w:rsid w:val="00A838F9"/>
    <w:rsid w:val="00A844D9"/>
    <w:rsid w:val="00A854C1"/>
    <w:rsid w:val="00A8607A"/>
    <w:rsid w:val="00A86094"/>
    <w:rsid w:val="00A86209"/>
    <w:rsid w:val="00A86C7A"/>
    <w:rsid w:val="00A87280"/>
    <w:rsid w:val="00A87417"/>
    <w:rsid w:val="00A87D6E"/>
    <w:rsid w:val="00A90515"/>
    <w:rsid w:val="00A90944"/>
    <w:rsid w:val="00A91468"/>
    <w:rsid w:val="00A91969"/>
    <w:rsid w:val="00A924F6"/>
    <w:rsid w:val="00A93B4D"/>
    <w:rsid w:val="00A93C28"/>
    <w:rsid w:val="00A95E5B"/>
    <w:rsid w:val="00A961E8"/>
    <w:rsid w:val="00AA17E6"/>
    <w:rsid w:val="00AA3E1A"/>
    <w:rsid w:val="00AA7D9D"/>
    <w:rsid w:val="00AA7E6F"/>
    <w:rsid w:val="00AB0B9B"/>
    <w:rsid w:val="00AB1102"/>
    <w:rsid w:val="00AB3FDA"/>
    <w:rsid w:val="00AB4899"/>
    <w:rsid w:val="00AB633E"/>
    <w:rsid w:val="00AC2738"/>
    <w:rsid w:val="00AC2C04"/>
    <w:rsid w:val="00AC3077"/>
    <w:rsid w:val="00AC4104"/>
    <w:rsid w:val="00AC56C4"/>
    <w:rsid w:val="00AD0503"/>
    <w:rsid w:val="00AD4593"/>
    <w:rsid w:val="00AD65BE"/>
    <w:rsid w:val="00AE0216"/>
    <w:rsid w:val="00AE026C"/>
    <w:rsid w:val="00AE0582"/>
    <w:rsid w:val="00AE1B73"/>
    <w:rsid w:val="00AE1CF7"/>
    <w:rsid w:val="00AE2BF1"/>
    <w:rsid w:val="00AE4D44"/>
    <w:rsid w:val="00AE52C2"/>
    <w:rsid w:val="00AE55C0"/>
    <w:rsid w:val="00AE6AB0"/>
    <w:rsid w:val="00AE745A"/>
    <w:rsid w:val="00AF21CF"/>
    <w:rsid w:val="00AF265D"/>
    <w:rsid w:val="00AF2BA8"/>
    <w:rsid w:val="00AF2C45"/>
    <w:rsid w:val="00AF4F95"/>
    <w:rsid w:val="00AF5057"/>
    <w:rsid w:val="00AF5C7A"/>
    <w:rsid w:val="00AF6CFF"/>
    <w:rsid w:val="00AF6DBC"/>
    <w:rsid w:val="00AF74F9"/>
    <w:rsid w:val="00B00B06"/>
    <w:rsid w:val="00B03090"/>
    <w:rsid w:val="00B061EB"/>
    <w:rsid w:val="00B06E02"/>
    <w:rsid w:val="00B113F6"/>
    <w:rsid w:val="00B1357F"/>
    <w:rsid w:val="00B135D2"/>
    <w:rsid w:val="00B1373E"/>
    <w:rsid w:val="00B14C10"/>
    <w:rsid w:val="00B2158B"/>
    <w:rsid w:val="00B23142"/>
    <w:rsid w:val="00B23996"/>
    <w:rsid w:val="00B24C6F"/>
    <w:rsid w:val="00B26421"/>
    <w:rsid w:val="00B30D6B"/>
    <w:rsid w:val="00B31F5F"/>
    <w:rsid w:val="00B326D4"/>
    <w:rsid w:val="00B33684"/>
    <w:rsid w:val="00B35E8B"/>
    <w:rsid w:val="00B37DEB"/>
    <w:rsid w:val="00B37F7D"/>
    <w:rsid w:val="00B42D5D"/>
    <w:rsid w:val="00B4360C"/>
    <w:rsid w:val="00B44978"/>
    <w:rsid w:val="00B4543F"/>
    <w:rsid w:val="00B454D0"/>
    <w:rsid w:val="00B45C68"/>
    <w:rsid w:val="00B462C8"/>
    <w:rsid w:val="00B4746B"/>
    <w:rsid w:val="00B479BC"/>
    <w:rsid w:val="00B51810"/>
    <w:rsid w:val="00B521E4"/>
    <w:rsid w:val="00B558D5"/>
    <w:rsid w:val="00B5716B"/>
    <w:rsid w:val="00B60D29"/>
    <w:rsid w:val="00B617D5"/>
    <w:rsid w:val="00B618AA"/>
    <w:rsid w:val="00B62BA8"/>
    <w:rsid w:val="00B704D0"/>
    <w:rsid w:val="00B71174"/>
    <w:rsid w:val="00B71BFD"/>
    <w:rsid w:val="00B74F08"/>
    <w:rsid w:val="00B75A82"/>
    <w:rsid w:val="00B761C9"/>
    <w:rsid w:val="00B7692C"/>
    <w:rsid w:val="00B76E70"/>
    <w:rsid w:val="00B77413"/>
    <w:rsid w:val="00B82502"/>
    <w:rsid w:val="00B840EE"/>
    <w:rsid w:val="00B85D58"/>
    <w:rsid w:val="00B86873"/>
    <w:rsid w:val="00B86FDA"/>
    <w:rsid w:val="00B87036"/>
    <w:rsid w:val="00B90F3E"/>
    <w:rsid w:val="00B912A9"/>
    <w:rsid w:val="00B97F1D"/>
    <w:rsid w:val="00BA07CB"/>
    <w:rsid w:val="00BA2695"/>
    <w:rsid w:val="00BA28D4"/>
    <w:rsid w:val="00BA2ECC"/>
    <w:rsid w:val="00BA4506"/>
    <w:rsid w:val="00BB0C39"/>
    <w:rsid w:val="00BB6028"/>
    <w:rsid w:val="00BB6043"/>
    <w:rsid w:val="00BC1298"/>
    <w:rsid w:val="00BC13D8"/>
    <w:rsid w:val="00BC2C90"/>
    <w:rsid w:val="00BC54CD"/>
    <w:rsid w:val="00BC732E"/>
    <w:rsid w:val="00BC7A85"/>
    <w:rsid w:val="00BC7AEC"/>
    <w:rsid w:val="00BD0388"/>
    <w:rsid w:val="00BD32D9"/>
    <w:rsid w:val="00BD4ECD"/>
    <w:rsid w:val="00BE2E39"/>
    <w:rsid w:val="00BE2F85"/>
    <w:rsid w:val="00BE3E54"/>
    <w:rsid w:val="00BE76DA"/>
    <w:rsid w:val="00BF277C"/>
    <w:rsid w:val="00BF4C5A"/>
    <w:rsid w:val="00BF6419"/>
    <w:rsid w:val="00BF6F11"/>
    <w:rsid w:val="00C0004A"/>
    <w:rsid w:val="00C00292"/>
    <w:rsid w:val="00C006B4"/>
    <w:rsid w:val="00C075FC"/>
    <w:rsid w:val="00C1182A"/>
    <w:rsid w:val="00C12495"/>
    <w:rsid w:val="00C12D20"/>
    <w:rsid w:val="00C15818"/>
    <w:rsid w:val="00C15AAF"/>
    <w:rsid w:val="00C23EB6"/>
    <w:rsid w:val="00C30F89"/>
    <w:rsid w:val="00C31952"/>
    <w:rsid w:val="00C319B3"/>
    <w:rsid w:val="00C323F4"/>
    <w:rsid w:val="00C32792"/>
    <w:rsid w:val="00C35006"/>
    <w:rsid w:val="00C3685E"/>
    <w:rsid w:val="00C414C5"/>
    <w:rsid w:val="00C41A75"/>
    <w:rsid w:val="00C4347B"/>
    <w:rsid w:val="00C44C26"/>
    <w:rsid w:val="00C46A36"/>
    <w:rsid w:val="00C50ED7"/>
    <w:rsid w:val="00C519C4"/>
    <w:rsid w:val="00C52093"/>
    <w:rsid w:val="00C52FDC"/>
    <w:rsid w:val="00C53958"/>
    <w:rsid w:val="00C563C5"/>
    <w:rsid w:val="00C563F9"/>
    <w:rsid w:val="00C56874"/>
    <w:rsid w:val="00C5740E"/>
    <w:rsid w:val="00C57FA5"/>
    <w:rsid w:val="00C602D1"/>
    <w:rsid w:val="00C6102D"/>
    <w:rsid w:val="00C6126A"/>
    <w:rsid w:val="00C64459"/>
    <w:rsid w:val="00C6517C"/>
    <w:rsid w:val="00C7357F"/>
    <w:rsid w:val="00C73743"/>
    <w:rsid w:val="00C74942"/>
    <w:rsid w:val="00C75110"/>
    <w:rsid w:val="00C82D0D"/>
    <w:rsid w:val="00C82E14"/>
    <w:rsid w:val="00C86604"/>
    <w:rsid w:val="00C901CA"/>
    <w:rsid w:val="00C9176A"/>
    <w:rsid w:val="00C91C78"/>
    <w:rsid w:val="00C91CB1"/>
    <w:rsid w:val="00C9440A"/>
    <w:rsid w:val="00C956F4"/>
    <w:rsid w:val="00C966C9"/>
    <w:rsid w:val="00CA16A0"/>
    <w:rsid w:val="00CA19A6"/>
    <w:rsid w:val="00CA1C95"/>
    <w:rsid w:val="00CA4222"/>
    <w:rsid w:val="00CA57B0"/>
    <w:rsid w:val="00CA6274"/>
    <w:rsid w:val="00CA7BC6"/>
    <w:rsid w:val="00CB0FE3"/>
    <w:rsid w:val="00CB14AC"/>
    <w:rsid w:val="00CB1F96"/>
    <w:rsid w:val="00CB39EA"/>
    <w:rsid w:val="00CB4266"/>
    <w:rsid w:val="00CB5156"/>
    <w:rsid w:val="00CC0B9B"/>
    <w:rsid w:val="00CC2327"/>
    <w:rsid w:val="00CC24DF"/>
    <w:rsid w:val="00CC26D5"/>
    <w:rsid w:val="00CC2F2A"/>
    <w:rsid w:val="00CC2F67"/>
    <w:rsid w:val="00CC5D5C"/>
    <w:rsid w:val="00CC6189"/>
    <w:rsid w:val="00CC6B0E"/>
    <w:rsid w:val="00CC74A1"/>
    <w:rsid w:val="00CD0866"/>
    <w:rsid w:val="00CD19A7"/>
    <w:rsid w:val="00CD1FA3"/>
    <w:rsid w:val="00CD27BB"/>
    <w:rsid w:val="00CD2F11"/>
    <w:rsid w:val="00CD38B8"/>
    <w:rsid w:val="00CD3C19"/>
    <w:rsid w:val="00CD574F"/>
    <w:rsid w:val="00CD57C3"/>
    <w:rsid w:val="00CD61F2"/>
    <w:rsid w:val="00CE2518"/>
    <w:rsid w:val="00CE2757"/>
    <w:rsid w:val="00CE2B4C"/>
    <w:rsid w:val="00CE3489"/>
    <w:rsid w:val="00CE5418"/>
    <w:rsid w:val="00CE57F5"/>
    <w:rsid w:val="00CE7E94"/>
    <w:rsid w:val="00CF612C"/>
    <w:rsid w:val="00CF6E09"/>
    <w:rsid w:val="00CF7500"/>
    <w:rsid w:val="00D00EC3"/>
    <w:rsid w:val="00D01372"/>
    <w:rsid w:val="00D0308F"/>
    <w:rsid w:val="00D03192"/>
    <w:rsid w:val="00D04740"/>
    <w:rsid w:val="00D05C9C"/>
    <w:rsid w:val="00D10B89"/>
    <w:rsid w:val="00D12407"/>
    <w:rsid w:val="00D124D5"/>
    <w:rsid w:val="00D14A5F"/>
    <w:rsid w:val="00D14F5E"/>
    <w:rsid w:val="00D162F3"/>
    <w:rsid w:val="00D17A1F"/>
    <w:rsid w:val="00D20788"/>
    <w:rsid w:val="00D209FD"/>
    <w:rsid w:val="00D210BD"/>
    <w:rsid w:val="00D21D64"/>
    <w:rsid w:val="00D22B84"/>
    <w:rsid w:val="00D22E3C"/>
    <w:rsid w:val="00D22E8D"/>
    <w:rsid w:val="00D22F3F"/>
    <w:rsid w:val="00D241E3"/>
    <w:rsid w:val="00D247C6"/>
    <w:rsid w:val="00D25737"/>
    <w:rsid w:val="00D25A0D"/>
    <w:rsid w:val="00D2643C"/>
    <w:rsid w:val="00D268D5"/>
    <w:rsid w:val="00D26977"/>
    <w:rsid w:val="00D30C8D"/>
    <w:rsid w:val="00D31875"/>
    <w:rsid w:val="00D32391"/>
    <w:rsid w:val="00D35D28"/>
    <w:rsid w:val="00D3600E"/>
    <w:rsid w:val="00D36888"/>
    <w:rsid w:val="00D40E80"/>
    <w:rsid w:val="00D41148"/>
    <w:rsid w:val="00D4190F"/>
    <w:rsid w:val="00D42288"/>
    <w:rsid w:val="00D43523"/>
    <w:rsid w:val="00D4719E"/>
    <w:rsid w:val="00D51383"/>
    <w:rsid w:val="00D51DE5"/>
    <w:rsid w:val="00D5235D"/>
    <w:rsid w:val="00D53438"/>
    <w:rsid w:val="00D546B1"/>
    <w:rsid w:val="00D56BC1"/>
    <w:rsid w:val="00D579EC"/>
    <w:rsid w:val="00D60E7C"/>
    <w:rsid w:val="00D62E14"/>
    <w:rsid w:val="00D639CC"/>
    <w:rsid w:val="00D64CBD"/>
    <w:rsid w:val="00D65B9D"/>
    <w:rsid w:val="00D666AB"/>
    <w:rsid w:val="00D669F7"/>
    <w:rsid w:val="00D66E64"/>
    <w:rsid w:val="00D67B06"/>
    <w:rsid w:val="00D70BFC"/>
    <w:rsid w:val="00D72358"/>
    <w:rsid w:val="00D7252D"/>
    <w:rsid w:val="00D72827"/>
    <w:rsid w:val="00D7303E"/>
    <w:rsid w:val="00D73794"/>
    <w:rsid w:val="00D751F3"/>
    <w:rsid w:val="00D771B6"/>
    <w:rsid w:val="00D77880"/>
    <w:rsid w:val="00D779D5"/>
    <w:rsid w:val="00D80225"/>
    <w:rsid w:val="00D82396"/>
    <w:rsid w:val="00D83022"/>
    <w:rsid w:val="00D83506"/>
    <w:rsid w:val="00D8422E"/>
    <w:rsid w:val="00D84511"/>
    <w:rsid w:val="00D8451E"/>
    <w:rsid w:val="00D861DC"/>
    <w:rsid w:val="00D87888"/>
    <w:rsid w:val="00D87E50"/>
    <w:rsid w:val="00D90741"/>
    <w:rsid w:val="00D93890"/>
    <w:rsid w:val="00D93A1B"/>
    <w:rsid w:val="00D943FB"/>
    <w:rsid w:val="00D94958"/>
    <w:rsid w:val="00D94979"/>
    <w:rsid w:val="00D95224"/>
    <w:rsid w:val="00D969D3"/>
    <w:rsid w:val="00D96D35"/>
    <w:rsid w:val="00D97770"/>
    <w:rsid w:val="00D97D54"/>
    <w:rsid w:val="00DA0A18"/>
    <w:rsid w:val="00DA4F6D"/>
    <w:rsid w:val="00DB3848"/>
    <w:rsid w:val="00DB5107"/>
    <w:rsid w:val="00DB53ED"/>
    <w:rsid w:val="00DB6DF9"/>
    <w:rsid w:val="00DB715E"/>
    <w:rsid w:val="00DB7867"/>
    <w:rsid w:val="00DC11FB"/>
    <w:rsid w:val="00DC2A86"/>
    <w:rsid w:val="00DC3701"/>
    <w:rsid w:val="00DC3C16"/>
    <w:rsid w:val="00DC6DE7"/>
    <w:rsid w:val="00DC7C92"/>
    <w:rsid w:val="00DD3BA9"/>
    <w:rsid w:val="00DD3FC2"/>
    <w:rsid w:val="00DD56E7"/>
    <w:rsid w:val="00DD6E82"/>
    <w:rsid w:val="00DD7906"/>
    <w:rsid w:val="00DE0395"/>
    <w:rsid w:val="00DE06D7"/>
    <w:rsid w:val="00DE0D0B"/>
    <w:rsid w:val="00DE16D0"/>
    <w:rsid w:val="00DE1E71"/>
    <w:rsid w:val="00DE7A3F"/>
    <w:rsid w:val="00DF2B01"/>
    <w:rsid w:val="00DF3378"/>
    <w:rsid w:val="00DF3D50"/>
    <w:rsid w:val="00DF4351"/>
    <w:rsid w:val="00DF453A"/>
    <w:rsid w:val="00DF4FC4"/>
    <w:rsid w:val="00DF6FE2"/>
    <w:rsid w:val="00DF7E4A"/>
    <w:rsid w:val="00E02B27"/>
    <w:rsid w:val="00E03DCE"/>
    <w:rsid w:val="00E05AAD"/>
    <w:rsid w:val="00E061A0"/>
    <w:rsid w:val="00E10CA2"/>
    <w:rsid w:val="00E11390"/>
    <w:rsid w:val="00E11A6D"/>
    <w:rsid w:val="00E12CDC"/>
    <w:rsid w:val="00E12E7D"/>
    <w:rsid w:val="00E140DA"/>
    <w:rsid w:val="00E15AED"/>
    <w:rsid w:val="00E1602A"/>
    <w:rsid w:val="00E2439E"/>
    <w:rsid w:val="00E27D69"/>
    <w:rsid w:val="00E319FD"/>
    <w:rsid w:val="00E32BBB"/>
    <w:rsid w:val="00E3337A"/>
    <w:rsid w:val="00E3386F"/>
    <w:rsid w:val="00E358AA"/>
    <w:rsid w:val="00E36C82"/>
    <w:rsid w:val="00E414ED"/>
    <w:rsid w:val="00E44B52"/>
    <w:rsid w:val="00E477C6"/>
    <w:rsid w:val="00E5165F"/>
    <w:rsid w:val="00E51FD1"/>
    <w:rsid w:val="00E568B4"/>
    <w:rsid w:val="00E57006"/>
    <w:rsid w:val="00E575A7"/>
    <w:rsid w:val="00E57E5B"/>
    <w:rsid w:val="00E63E65"/>
    <w:rsid w:val="00E65349"/>
    <w:rsid w:val="00E65EB3"/>
    <w:rsid w:val="00E6696E"/>
    <w:rsid w:val="00E70623"/>
    <w:rsid w:val="00E717AA"/>
    <w:rsid w:val="00E73F8D"/>
    <w:rsid w:val="00E743A5"/>
    <w:rsid w:val="00E755E6"/>
    <w:rsid w:val="00E75AFF"/>
    <w:rsid w:val="00E75BA6"/>
    <w:rsid w:val="00E7691D"/>
    <w:rsid w:val="00E80370"/>
    <w:rsid w:val="00E84B65"/>
    <w:rsid w:val="00E84F00"/>
    <w:rsid w:val="00E861EF"/>
    <w:rsid w:val="00E941EF"/>
    <w:rsid w:val="00E94276"/>
    <w:rsid w:val="00E9439C"/>
    <w:rsid w:val="00E95220"/>
    <w:rsid w:val="00E95724"/>
    <w:rsid w:val="00EA1728"/>
    <w:rsid w:val="00EA1C9F"/>
    <w:rsid w:val="00EA3A71"/>
    <w:rsid w:val="00EA413D"/>
    <w:rsid w:val="00EA5F66"/>
    <w:rsid w:val="00EB075C"/>
    <w:rsid w:val="00EB1D88"/>
    <w:rsid w:val="00EB26A5"/>
    <w:rsid w:val="00EB2DDB"/>
    <w:rsid w:val="00EB30DF"/>
    <w:rsid w:val="00EB404E"/>
    <w:rsid w:val="00EB4689"/>
    <w:rsid w:val="00EB4EFC"/>
    <w:rsid w:val="00EB6A49"/>
    <w:rsid w:val="00EB7FAF"/>
    <w:rsid w:val="00EC000B"/>
    <w:rsid w:val="00EC08F9"/>
    <w:rsid w:val="00EC0D0C"/>
    <w:rsid w:val="00EC0E55"/>
    <w:rsid w:val="00EC13B2"/>
    <w:rsid w:val="00EC426C"/>
    <w:rsid w:val="00EC63AB"/>
    <w:rsid w:val="00EC68E9"/>
    <w:rsid w:val="00EC6C58"/>
    <w:rsid w:val="00EC778F"/>
    <w:rsid w:val="00ED0FC6"/>
    <w:rsid w:val="00ED20E6"/>
    <w:rsid w:val="00ED3E27"/>
    <w:rsid w:val="00ED4D51"/>
    <w:rsid w:val="00ED6CFA"/>
    <w:rsid w:val="00EE0858"/>
    <w:rsid w:val="00EE4EB0"/>
    <w:rsid w:val="00EF3019"/>
    <w:rsid w:val="00EF3078"/>
    <w:rsid w:val="00EF3878"/>
    <w:rsid w:val="00EF4B6B"/>
    <w:rsid w:val="00EF71A3"/>
    <w:rsid w:val="00EF7BDF"/>
    <w:rsid w:val="00F00DF2"/>
    <w:rsid w:val="00F01B7D"/>
    <w:rsid w:val="00F021DD"/>
    <w:rsid w:val="00F06070"/>
    <w:rsid w:val="00F069EE"/>
    <w:rsid w:val="00F06F99"/>
    <w:rsid w:val="00F10C2D"/>
    <w:rsid w:val="00F10E2C"/>
    <w:rsid w:val="00F1447B"/>
    <w:rsid w:val="00F14CC4"/>
    <w:rsid w:val="00F15433"/>
    <w:rsid w:val="00F1546C"/>
    <w:rsid w:val="00F16CCC"/>
    <w:rsid w:val="00F175D7"/>
    <w:rsid w:val="00F1798B"/>
    <w:rsid w:val="00F20470"/>
    <w:rsid w:val="00F2102E"/>
    <w:rsid w:val="00F22914"/>
    <w:rsid w:val="00F30A66"/>
    <w:rsid w:val="00F31495"/>
    <w:rsid w:val="00F32A1B"/>
    <w:rsid w:val="00F32AC7"/>
    <w:rsid w:val="00F32D82"/>
    <w:rsid w:val="00F33E5D"/>
    <w:rsid w:val="00F366DD"/>
    <w:rsid w:val="00F36ED8"/>
    <w:rsid w:val="00F3774D"/>
    <w:rsid w:val="00F4132C"/>
    <w:rsid w:val="00F4275A"/>
    <w:rsid w:val="00F42A37"/>
    <w:rsid w:val="00F47012"/>
    <w:rsid w:val="00F47B66"/>
    <w:rsid w:val="00F47E3D"/>
    <w:rsid w:val="00F50014"/>
    <w:rsid w:val="00F5099B"/>
    <w:rsid w:val="00F51DB2"/>
    <w:rsid w:val="00F53C00"/>
    <w:rsid w:val="00F57061"/>
    <w:rsid w:val="00F600B5"/>
    <w:rsid w:val="00F60608"/>
    <w:rsid w:val="00F61090"/>
    <w:rsid w:val="00F624EC"/>
    <w:rsid w:val="00F636A2"/>
    <w:rsid w:val="00F63EDF"/>
    <w:rsid w:val="00F64FB5"/>
    <w:rsid w:val="00F65EC9"/>
    <w:rsid w:val="00F70518"/>
    <w:rsid w:val="00F71A39"/>
    <w:rsid w:val="00F730B6"/>
    <w:rsid w:val="00F73E79"/>
    <w:rsid w:val="00F752BD"/>
    <w:rsid w:val="00F75746"/>
    <w:rsid w:val="00F7636D"/>
    <w:rsid w:val="00F808E1"/>
    <w:rsid w:val="00F876BD"/>
    <w:rsid w:val="00F91853"/>
    <w:rsid w:val="00F943B6"/>
    <w:rsid w:val="00F94714"/>
    <w:rsid w:val="00F9500F"/>
    <w:rsid w:val="00F9720F"/>
    <w:rsid w:val="00FA07F2"/>
    <w:rsid w:val="00FA3AAA"/>
    <w:rsid w:val="00FA5EA8"/>
    <w:rsid w:val="00FA6442"/>
    <w:rsid w:val="00FB048E"/>
    <w:rsid w:val="00FB23B1"/>
    <w:rsid w:val="00FB3251"/>
    <w:rsid w:val="00FB3593"/>
    <w:rsid w:val="00FB4460"/>
    <w:rsid w:val="00FB5C3B"/>
    <w:rsid w:val="00FB76EF"/>
    <w:rsid w:val="00FC0171"/>
    <w:rsid w:val="00FC11A8"/>
    <w:rsid w:val="00FC1E30"/>
    <w:rsid w:val="00FC28EA"/>
    <w:rsid w:val="00FC5D07"/>
    <w:rsid w:val="00FC6B10"/>
    <w:rsid w:val="00FD1960"/>
    <w:rsid w:val="00FD4F23"/>
    <w:rsid w:val="00FD7252"/>
    <w:rsid w:val="00FD7E95"/>
    <w:rsid w:val="00FD7E9E"/>
    <w:rsid w:val="00FE0CE2"/>
    <w:rsid w:val="00FE1FB6"/>
    <w:rsid w:val="00FE2378"/>
    <w:rsid w:val="00FE345E"/>
    <w:rsid w:val="00FE4BF8"/>
    <w:rsid w:val="00FE783D"/>
    <w:rsid w:val="00FF082D"/>
    <w:rsid w:val="00FF249B"/>
    <w:rsid w:val="00FF3967"/>
    <w:rsid w:val="00FF6DA3"/>
    <w:rsid w:val="011C1A9F"/>
    <w:rsid w:val="014DCA8E"/>
    <w:rsid w:val="0559D103"/>
    <w:rsid w:val="0844ECF7"/>
    <w:rsid w:val="1800EFDF"/>
    <w:rsid w:val="201C69B5"/>
    <w:rsid w:val="2397D276"/>
    <w:rsid w:val="2533A2D7"/>
    <w:rsid w:val="29EDEB9D"/>
    <w:rsid w:val="30EE3E3C"/>
    <w:rsid w:val="36246137"/>
    <w:rsid w:val="395C01F9"/>
    <w:rsid w:val="3AF7D25A"/>
    <w:rsid w:val="3C60E7A4"/>
    <w:rsid w:val="42A8E55C"/>
    <w:rsid w:val="443CFEE7"/>
    <w:rsid w:val="47DE42E8"/>
    <w:rsid w:val="488B499E"/>
    <w:rsid w:val="528F1DCD"/>
    <w:rsid w:val="53AB1543"/>
    <w:rsid w:val="5546E5A4"/>
    <w:rsid w:val="56F6F325"/>
    <w:rsid w:val="5791AA3F"/>
    <w:rsid w:val="5AFBE17D"/>
    <w:rsid w:val="5B9DB0B4"/>
    <w:rsid w:val="5BFEB484"/>
    <w:rsid w:val="5E24F029"/>
    <w:rsid w:val="60A03D26"/>
    <w:rsid w:val="61981A61"/>
    <w:rsid w:val="64B4FC00"/>
    <w:rsid w:val="65F45B95"/>
    <w:rsid w:val="728C0758"/>
    <w:rsid w:val="757AC8EF"/>
    <w:rsid w:val="77B7F9D8"/>
    <w:rsid w:val="78B530AE"/>
    <w:rsid w:val="7A7DF0E0"/>
    <w:rsid w:val="7B71B3D3"/>
    <w:rsid w:val="7C4B3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3957B"/>
  <w15:chartTrackingRefBased/>
  <w15:docId w15:val="{E4793662-F2E9-488F-9F8B-A385FDD6A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1CF"/>
    <w:pPr>
      <w:spacing w:after="200" w:line="276" w:lineRule="auto"/>
    </w:pPr>
    <w:rPr>
      <w:sz w:val="22"/>
      <w:szCs w:val="22"/>
    </w:rPr>
  </w:style>
  <w:style w:type="paragraph" w:styleId="Heading1">
    <w:name w:val="heading 1"/>
    <w:basedOn w:val="Normal"/>
    <w:next w:val="Normal"/>
    <w:link w:val="Heading1Char"/>
    <w:qFormat/>
    <w:rsid w:val="00AF21CF"/>
    <w:pPr>
      <w:keepNext/>
      <w:keepLines/>
      <w:spacing w:before="480" w:after="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unhideWhenUsed/>
    <w:qFormat/>
    <w:rsid w:val="00AF21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NNormal">
    <w:name w:val="SYN_Normal"/>
    <w:qFormat/>
    <w:rsid w:val="00AF21CF"/>
    <w:rPr>
      <w:rFonts w:ascii="Arial" w:hAnsi="Arial"/>
      <w:sz w:val="22"/>
      <w:szCs w:val="22"/>
    </w:rPr>
  </w:style>
  <w:style w:type="paragraph" w:customStyle="1" w:styleId="SYNFPCategory">
    <w:name w:val="SYN_FP_Category"/>
    <w:basedOn w:val="SYNNormal"/>
    <w:qFormat/>
    <w:rsid w:val="00AF21CF"/>
    <w:pPr>
      <w:spacing w:line="440" w:lineRule="exact"/>
    </w:pPr>
    <w:rPr>
      <w:color w:val="00A0BE"/>
      <w:sz w:val="40"/>
    </w:rPr>
  </w:style>
  <w:style w:type="paragraph" w:customStyle="1" w:styleId="SYNHeadingOne">
    <w:name w:val="SYN_Heading One"/>
    <w:basedOn w:val="SYNNormal"/>
    <w:next w:val="Style2"/>
    <w:qFormat/>
    <w:rsid w:val="00AF21CF"/>
    <w:pPr>
      <w:spacing w:after="567" w:line="720" w:lineRule="exact"/>
      <w:outlineLvl w:val="0"/>
    </w:pPr>
    <w:rPr>
      <w:color w:val="00A0BE"/>
      <w:sz w:val="44"/>
    </w:rPr>
  </w:style>
  <w:style w:type="paragraph" w:customStyle="1" w:styleId="SYNHeadingTwo">
    <w:name w:val="SYN_Heading Two"/>
    <w:basedOn w:val="SYNNormal"/>
    <w:qFormat/>
    <w:rsid w:val="00AF21CF"/>
    <w:pPr>
      <w:spacing w:after="280" w:line="280" w:lineRule="exact"/>
      <w:outlineLvl w:val="1"/>
    </w:pPr>
    <w:rPr>
      <w:b/>
      <w:color w:val="626469"/>
      <w:sz w:val="24"/>
    </w:rPr>
  </w:style>
  <w:style w:type="paragraph" w:customStyle="1" w:styleId="SYNBodyText">
    <w:name w:val="SYN_Body Text"/>
    <w:basedOn w:val="SYNNormal"/>
    <w:qFormat/>
    <w:rsid w:val="00AF21CF"/>
    <w:pPr>
      <w:spacing w:after="280" w:line="280" w:lineRule="exact"/>
    </w:pPr>
    <w:rPr>
      <w:color w:val="626469"/>
    </w:rPr>
  </w:style>
  <w:style w:type="paragraph" w:customStyle="1" w:styleId="SYNContentsTitle">
    <w:name w:val="SYN_Contents Title"/>
    <w:basedOn w:val="SYNNormal"/>
    <w:qFormat/>
    <w:rsid w:val="00AF21CF"/>
    <w:pPr>
      <w:spacing w:after="567" w:line="720" w:lineRule="exact"/>
    </w:pPr>
    <w:rPr>
      <w:color w:val="00A0BE"/>
      <w:sz w:val="44"/>
    </w:rPr>
  </w:style>
  <w:style w:type="paragraph" w:customStyle="1" w:styleId="SYNTrademark">
    <w:name w:val="SYN_Trademark"/>
    <w:basedOn w:val="SYNNormal"/>
    <w:qFormat/>
    <w:rsid w:val="00AF21CF"/>
    <w:pPr>
      <w:spacing w:line="220" w:lineRule="exact"/>
    </w:pPr>
    <w:rPr>
      <w:sz w:val="14"/>
    </w:rPr>
  </w:style>
  <w:style w:type="paragraph" w:customStyle="1" w:styleId="SYNTBColHeading">
    <w:name w:val="SYN_TB Col Heading"/>
    <w:basedOn w:val="SYNNormal"/>
    <w:qFormat/>
    <w:rsid w:val="00AF21CF"/>
    <w:pPr>
      <w:spacing w:before="35" w:after="35" w:line="280" w:lineRule="exact"/>
    </w:pPr>
    <w:rPr>
      <w:b/>
      <w:color w:val="626469"/>
      <w:sz w:val="18"/>
    </w:rPr>
  </w:style>
  <w:style w:type="paragraph" w:customStyle="1" w:styleId="Style1">
    <w:name w:val="Style1"/>
    <w:basedOn w:val="SYNContentsTitle"/>
    <w:next w:val="Heading1"/>
    <w:link w:val="Style1Car"/>
    <w:qFormat/>
    <w:rsid w:val="00AF21CF"/>
    <w:pPr>
      <w:spacing w:after="240" w:line="560" w:lineRule="exact"/>
      <w:ind w:left="720" w:hanging="720"/>
    </w:pPr>
    <w:rPr>
      <w:color w:val="EB8200"/>
      <w:lang w:val="fr-FR"/>
    </w:rPr>
  </w:style>
  <w:style w:type="character" w:customStyle="1" w:styleId="Style1Car">
    <w:name w:val="Style1 Car"/>
    <w:basedOn w:val="DefaultParagraphFont"/>
    <w:link w:val="Style1"/>
    <w:rsid w:val="00AF21CF"/>
    <w:rPr>
      <w:rFonts w:ascii="Arial" w:hAnsi="Arial"/>
      <w:color w:val="EB8200"/>
      <w:sz w:val="44"/>
      <w:szCs w:val="22"/>
      <w:lang w:val="fr-FR"/>
    </w:rPr>
  </w:style>
  <w:style w:type="character" w:customStyle="1" w:styleId="Heading1Char">
    <w:name w:val="Heading 1 Char"/>
    <w:basedOn w:val="DefaultParagraphFont"/>
    <w:link w:val="Heading1"/>
    <w:rsid w:val="00AF21CF"/>
    <w:rPr>
      <w:rFonts w:ascii="Cambria" w:eastAsiaTheme="majorEastAsia" w:hAnsi="Cambria" w:cstheme="majorBidi"/>
      <w:b/>
      <w:bCs/>
      <w:color w:val="365F91"/>
      <w:sz w:val="28"/>
      <w:szCs w:val="28"/>
    </w:rPr>
  </w:style>
  <w:style w:type="paragraph" w:customStyle="1" w:styleId="Style2">
    <w:name w:val="Style2"/>
    <w:basedOn w:val="SYNHeadingTwo"/>
    <w:next w:val="Heading2"/>
    <w:link w:val="Style2Car"/>
    <w:qFormat/>
    <w:rsid w:val="00AF21CF"/>
    <w:pPr>
      <w:spacing w:before="240" w:after="120"/>
    </w:pPr>
    <w:rPr>
      <w:lang w:val="fr-FR"/>
    </w:rPr>
  </w:style>
  <w:style w:type="character" w:customStyle="1" w:styleId="Style2Car">
    <w:name w:val="Style2 Car"/>
    <w:basedOn w:val="DefaultParagraphFont"/>
    <w:link w:val="Style2"/>
    <w:rsid w:val="00AF21CF"/>
    <w:rPr>
      <w:rFonts w:ascii="Arial" w:hAnsi="Arial"/>
      <w:b/>
      <w:color w:val="626469"/>
      <w:sz w:val="24"/>
      <w:szCs w:val="22"/>
      <w:lang w:val="fr-FR"/>
    </w:rPr>
  </w:style>
  <w:style w:type="character" w:customStyle="1" w:styleId="Heading2Char">
    <w:name w:val="Heading 2 Char"/>
    <w:basedOn w:val="DefaultParagraphFont"/>
    <w:link w:val="Heading2"/>
    <w:uiPriority w:val="9"/>
    <w:rsid w:val="00AF21CF"/>
    <w:rPr>
      <w:rFonts w:asciiTheme="majorHAnsi" w:eastAsiaTheme="majorEastAsia" w:hAnsiTheme="majorHAnsi" w:cstheme="majorBidi"/>
      <w:b/>
      <w:bCs/>
      <w:color w:val="4F81BD" w:themeColor="accent1"/>
      <w:sz w:val="26"/>
      <w:szCs w:val="26"/>
    </w:rPr>
  </w:style>
  <w:style w:type="paragraph" w:styleId="TOC1">
    <w:name w:val="toc 1"/>
    <w:basedOn w:val="Normal"/>
    <w:next w:val="Normal"/>
    <w:uiPriority w:val="39"/>
    <w:unhideWhenUsed/>
    <w:qFormat/>
    <w:rsid w:val="00AF21CF"/>
    <w:pPr>
      <w:tabs>
        <w:tab w:val="right" w:pos="9015"/>
      </w:tabs>
      <w:spacing w:after="40" w:line="360" w:lineRule="exact"/>
    </w:pPr>
    <w:rPr>
      <w:rFonts w:ascii="Arial" w:hAnsi="Arial"/>
      <w:color w:val="626469"/>
    </w:rPr>
  </w:style>
  <w:style w:type="paragraph" w:styleId="TOC2">
    <w:name w:val="toc 2"/>
    <w:basedOn w:val="ListParagraph"/>
    <w:next w:val="Normal"/>
    <w:autoRedefine/>
    <w:uiPriority w:val="39"/>
    <w:qFormat/>
    <w:rsid w:val="00AF21CF"/>
    <w:pPr>
      <w:spacing w:after="0" w:line="240" w:lineRule="auto"/>
      <w:ind w:left="240"/>
      <w:contextualSpacing w:val="0"/>
    </w:pPr>
    <w:rPr>
      <w:rFonts w:eastAsia="SimSun"/>
      <w:smallCaps/>
      <w:sz w:val="20"/>
      <w:szCs w:val="20"/>
      <w:lang w:eastAsia="zh-CN"/>
    </w:rPr>
  </w:style>
  <w:style w:type="paragraph" w:styleId="ListParagraph">
    <w:name w:val="List Paragraph"/>
    <w:basedOn w:val="Normal"/>
    <w:uiPriority w:val="34"/>
    <w:qFormat/>
    <w:rsid w:val="00AF21CF"/>
    <w:pPr>
      <w:ind w:left="720"/>
      <w:contextualSpacing/>
    </w:pPr>
    <w:rPr>
      <w:lang w:val="fr-FR"/>
    </w:rPr>
  </w:style>
  <w:style w:type="paragraph" w:styleId="TOC3">
    <w:name w:val="toc 3"/>
    <w:basedOn w:val="ListParagraph"/>
    <w:next w:val="Normal"/>
    <w:autoRedefine/>
    <w:uiPriority w:val="39"/>
    <w:qFormat/>
    <w:rsid w:val="00AF21CF"/>
    <w:pPr>
      <w:spacing w:after="0" w:line="240" w:lineRule="auto"/>
      <w:ind w:left="480"/>
      <w:contextualSpacing w:val="0"/>
    </w:pPr>
    <w:rPr>
      <w:rFonts w:eastAsia="SimSun"/>
      <w:i/>
      <w:iCs/>
      <w:sz w:val="20"/>
      <w:szCs w:val="20"/>
      <w:lang w:eastAsia="zh-CN"/>
    </w:rPr>
  </w:style>
  <w:style w:type="paragraph" w:styleId="Caption">
    <w:name w:val="caption"/>
    <w:basedOn w:val="Normal"/>
    <w:next w:val="Normal"/>
    <w:uiPriority w:val="35"/>
    <w:unhideWhenUsed/>
    <w:qFormat/>
    <w:rsid w:val="00AF21CF"/>
    <w:pPr>
      <w:spacing w:line="240" w:lineRule="auto"/>
    </w:pPr>
    <w:rPr>
      <w:b/>
      <w:bCs/>
      <w:color w:val="4F81BD" w:themeColor="accent1"/>
      <w:sz w:val="18"/>
      <w:szCs w:val="18"/>
    </w:rPr>
  </w:style>
  <w:style w:type="paragraph" w:styleId="TOCHeading">
    <w:name w:val="TOC Heading"/>
    <w:basedOn w:val="Heading1"/>
    <w:next w:val="Normal"/>
    <w:uiPriority w:val="39"/>
    <w:unhideWhenUsed/>
    <w:qFormat/>
    <w:rsid w:val="00AF21CF"/>
    <w:pPr>
      <w:outlineLvl w:val="9"/>
    </w:pPr>
    <w:rPr>
      <w:rFonts w:asciiTheme="majorHAnsi" w:hAnsiTheme="majorHAnsi"/>
      <w:color w:val="365F91" w:themeColor="accent1" w:themeShade="BF"/>
      <w:lang w:eastAsia="ja-JP"/>
    </w:rPr>
  </w:style>
  <w:style w:type="character" w:customStyle="1" w:styleId="normaltextrun">
    <w:name w:val="normaltextrun"/>
    <w:basedOn w:val="DefaultParagraphFont"/>
    <w:rsid w:val="00953D1E"/>
  </w:style>
  <w:style w:type="character" w:customStyle="1" w:styleId="eop">
    <w:name w:val="eop"/>
    <w:basedOn w:val="DefaultParagraphFont"/>
    <w:rsid w:val="00953D1E"/>
  </w:style>
  <w:style w:type="paragraph" w:styleId="NoSpacing">
    <w:name w:val="No Spacing"/>
    <w:uiPriority w:val="1"/>
    <w:qFormat/>
    <w:rsid w:val="00DE06D7"/>
    <w:rPr>
      <w:rFonts w:asciiTheme="minorHAnsi" w:eastAsiaTheme="minorHAnsi" w:hAnsiTheme="minorHAnsi" w:cstheme="minorBidi"/>
      <w:sz w:val="22"/>
      <w:szCs w:val="22"/>
    </w:rPr>
  </w:style>
  <w:style w:type="paragraph" w:styleId="NormalWeb">
    <w:name w:val="Normal (Web)"/>
    <w:basedOn w:val="Normal"/>
    <w:uiPriority w:val="99"/>
    <w:semiHidden/>
    <w:unhideWhenUsed/>
    <w:rsid w:val="00CB39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B0567"/>
    <w:rPr>
      <w:color w:val="0000FF" w:themeColor="hyperlink"/>
      <w:u w:val="single"/>
    </w:rPr>
  </w:style>
  <w:style w:type="character" w:styleId="UnresolvedMention">
    <w:name w:val="Unresolved Mention"/>
    <w:basedOn w:val="DefaultParagraphFont"/>
    <w:uiPriority w:val="99"/>
    <w:semiHidden/>
    <w:unhideWhenUsed/>
    <w:rsid w:val="003B0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5910">
      <w:bodyDiv w:val="1"/>
      <w:marLeft w:val="0"/>
      <w:marRight w:val="0"/>
      <w:marTop w:val="0"/>
      <w:marBottom w:val="0"/>
      <w:divBdr>
        <w:top w:val="none" w:sz="0" w:space="0" w:color="auto"/>
        <w:left w:val="none" w:sz="0" w:space="0" w:color="auto"/>
        <w:bottom w:val="none" w:sz="0" w:space="0" w:color="auto"/>
        <w:right w:val="none" w:sz="0" w:space="0" w:color="auto"/>
      </w:divBdr>
      <w:divsChild>
        <w:div w:id="648291401">
          <w:marLeft w:val="0"/>
          <w:marRight w:val="0"/>
          <w:marTop w:val="0"/>
          <w:marBottom w:val="0"/>
          <w:divBdr>
            <w:top w:val="none" w:sz="0" w:space="0" w:color="auto"/>
            <w:left w:val="none" w:sz="0" w:space="0" w:color="auto"/>
            <w:bottom w:val="none" w:sz="0" w:space="0" w:color="auto"/>
            <w:right w:val="none" w:sz="0" w:space="0" w:color="auto"/>
          </w:divBdr>
          <w:divsChild>
            <w:div w:id="929238108">
              <w:marLeft w:val="0"/>
              <w:marRight w:val="0"/>
              <w:marTop w:val="0"/>
              <w:marBottom w:val="0"/>
              <w:divBdr>
                <w:top w:val="none" w:sz="0" w:space="0" w:color="auto"/>
                <w:left w:val="none" w:sz="0" w:space="0" w:color="auto"/>
                <w:bottom w:val="none" w:sz="0" w:space="0" w:color="auto"/>
                <w:right w:val="none" w:sz="0" w:space="0" w:color="auto"/>
              </w:divBdr>
            </w:div>
          </w:divsChild>
        </w:div>
        <w:div w:id="618074297">
          <w:marLeft w:val="0"/>
          <w:marRight w:val="0"/>
          <w:marTop w:val="0"/>
          <w:marBottom w:val="0"/>
          <w:divBdr>
            <w:top w:val="none" w:sz="0" w:space="0" w:color="auto"/>
            <w:left w:val="none" w:sz="0" w:space="0" w:color="auto"/>
            <w:bottom w:val="none" w:sz="0" w:space="0" w:color="auto"/>
            <w:right w:val="none" w:sz="0" w:space="0" w:color="auto"/>
          </w:divBdr>
          <w:divsChild>
            <w:div w:id="504397538">
              <w:marLeft w:val="0"/>
              <w:marRight w:val="0"/>
              <w:marTop w:val="0"/>
              <w:marBottom w:val="0"/>
              <w:divBdr>
                <w:top w:val="none" w:sz="0" w:space="0" w:color="auto"/>
                <w:left w:val="none" w:sz="0" w:space="0" w:color="auto"/>
                <w:bottom w:val="none" w:sz="0" w:space="0" w:color="auto"/>
                <w:right w:val="none" w:sz="0" w:space="0" w:color="auto"/>
              </w:divBdr>
            </w:div>
            <w:div w:id="1472212993">
              <w:marLeft w:val="0"/>
              <w:marRight w:val="0"/>
              <w:marTop w:val="0"/>
              <w:marBottom w:val="0"/>
              <w:divBdr>
                <w:top w:val="none" w:sz="0" w:space="0" w:color="auto"/>
                <w:left w:val="none" w:sz="0" w:space="0" w:color="auto"/>
                <w:bottom w:val="none" w:sz="0" w:space="0" w:color="auto"/>
                <w:right w:val="none" w:sz="0" w:space="0" w:color="auto"/>
              </w:divBdr>
            </w:div>
            <w:div w:id="33577525">
              <w:marLeft w:val="0"/>
              <w:marRight w:val="0"/>
              <w:marTop w:val="0"/>
              <w:marBottom w:val="0"/>
              <w:divBdr>
                <w:top w:val="none" w:sz="0" w:space="0" w:color="auto"/>
                <w:left w:val="none" w:sz="0" w:space="0" w:color="auto"/>
                <w:bottom w:val="none" w:sz="0" w:space="0" w:color="auto"/>
                <w:right w:val="none" w:sz="0" w:space="0" w:color="auto"/>
              </w:divBdr>
            </w:div>
            <w:div w:id="1345203285">
              <w:marLeft w:val="0"/>
              <w:marRight w:val="0"/>
              <w:marTop w:val="0"/>
              <w:marBottom w:val="0"/>
              <w:divBdr>
                <w:top w:val="none" w:sz="0" w:space="0" w:color="auto"/>
                <w:left w:val="none" w:sz="0" w:space="0" w:color="auto"/>
                <w:bottom w:val="none" w:sz="0" w:space="0" w:color="auto"/>
                <w:right w:val="none" w:sz="0" w:space="0" w:color="auto"/>
              </w:divBdr>
            </w:div>
            <w:div w:id="1496723643">
              <w:marLeft w:val="0"/>
              <w:marRight w:val="0"/>
              <w:marTop w:val="0"/>
              <w:marBottom w:val="0"/>
              <w:divBdr>
                <w:top w:val="none" w:sz="0" w:space="0" w:color="auto"/>
                <w:left w:val="none" w:sz="0" w:space="0" w:color="auto"/>
                <w:bottom w:val="none" w:sz="0" w:space="0" w:color="auto"/>
                <w:right w:val="none" w:sz="0" w:space="0" w:color="auto"/>
              </w:divBdr>
            </w:div>
            <w:div w:id="229704044">
              <w:marLeft w:val="0"/>
              <w:marRight w:val="0"/>
              <w:marTop w:val="0"/>
              <w:marBottom w:val="0"/>
              <w:divBdr>
                <w:top w:val="none" w:sz="0" w:space="0" w:color="auto"/>
                <w:left w:val="none" w:sz="0" w:space="0" w:color="auto"/>
                <w:bottom w:val="none" w:sz="0" w:space="0" w:color="auto"/>
                <w:right w:val="none" w:sz="0" w:space="0" w:color="auto"/>
              </w:divBdr>
            </w:div>
            <w:div w:id="215629809">
              <w:marLeft w:val="0"/>
              <w:marRight w:val="0"/>
              <w:marTop w:val="0"/>
              <w:marBottom w:val="0"/>
              <w:divBdr>
                <w:top w:val="none" w:sz="0" w:space="0" w:color="auto"/>
                <w:left w:val="none" w:sz="0" w:space="0" w:color="auto"/>
                <w:bottom w:val="none" w:sz="0" w:space="0" w:color="auto"/>
                <w:right w:val="none" w:sz="0" w:space="0" w:color="auto"/>
              </w:divBdr>
            </w:div>
            <w:div w:id="172038632">
              <w:marLeft w:val="0"/>
              <w:marRight w:val="0"/>
              <w:marTop w:val="0"/>
              <w:marBottom w:val="0"/>
              <w:divBdr>
                <w:top w:val="none" w:sz="0" w:space="0" w:color="auto"/>
                <w:left w:val="none" w:sz="0" w:space="0" w:color="auto"/>
                <w:bottom w:val="none" w:sz="0" w:space="0" w:color="auto"/>
                <w:right w:val="none" w:sz="0" w:space="0" w:color="auto"/>
              </w:divBdr>
            </w:div>
            <w:div w:id="1736129021">
              <w:marLeft w:val="0"/>
              <w:marRight w:val="0"/>
              <w:marTop w:val="0"/>
              <w:marBottom w:val="0"/>
              <w:divBdr>
                <w:top w:val="none" w:sz="0" w:space="0" w:color="auto"/>
                <w:left w:val="none" w:sz="0" w:space="0" w:color="auto"/>
                <w:bottom w:val="none" w:sz="0" w:space="0" w:color="auto"/>
                <w:right w:val="none" w:sz="0" w:space="0" w:color="auto"/>
              </w:divBdr>
            </w:div>
            <w:div w:id="1147238610">
              <w:marLeft w:val="0"/>
              <w:marRight w:val="0"/>
              <w:marTop w:val="0"/>
              <w:marBottom w:val="0"/>
              <w:divBdr>
                <w:top w:val="none" w:sz="0" w:space="0" w:color="auto"/>
                <w:left w:val="none" w:sz="0" w:space="0" w:color="auto"/>
                <w:bottom w:val="none" w:sz="0" w:space="0" w:color="auto"/>
                <w:right w:val="none" w:sz="0" w:space="0" w:color="auto"/>
              </w:divBdr>
            </w:div>
            <w:div w:id="1318925311">
              <w:marLeft w:val="0"/>
              <w:marRight w:val="0"/>
              <w:marTop w:val="0"/>
              <w:marBottom w:val="0"/>
              <w:divBdr>
                <w:top w:val="none" w:sz="0" w:space="0" w:color="auto"/>
                <w:left w:val="none" w:sz="0" w:space="0" w:color="auto"/>
                <w:bottom w:val="none" w:sz="0" w:space="0" w:color="auto"/>
                <w:right w:val="none" w:sz="0" w:space="0" w:color="auto"/>
              </w:divBdr>
            </w:div>
            <w:div w:id="1442844290">
              <w:marLeft w:val="0"/>
              <w:marRight w:val="0"/>
              <w:marTop w:val="0"/>
              <w:marBottom w:val="0"/>
              <w:divBdr>
                <w:top w:val="none" w:sz="0" w:space="0" w:color="auto"/>
                <w:left w:val="none" w:sz="0" w:space="0" w:color="auto"/>
                <w:bottom w:val="none" w:sz="0" w:space="0" w:color="auto"/>
                <w:right w:val="none" w:sz="0" w:space="0" w:color="auto"/>
              </w:divBdr>
            </w:div>
            <w:div w:id="464549041">
              <w:marLeft w:val="0"/>
              <w:marRight w:val="0"/>
              <w:marTop w:val="0"/>
              <w:marBottom w:val="0"/>
              <w:divBdr>
                <w:top w:val="none" w:sz="0" w:space="0" w:color="auto"/>
                <w:left w:val="none" w:sz="0" w:space="0" w:color="auto"/>
                <w:bottom w:val="none" w:sz="0" w:space="0" w:color="auto"/>
                <w:right w:val="none" w:sz="0" w:space="0" w:color="auto"/>
              </w:divBdr>
            </w:div>
            <w:div w:id="1561601302">
              <w:marLeft w:val="0"/>
              <w:marRight w:val="0"/>
              <w:marTop w:val="0"/>
              <w:marBottom w:val="0"/>
              <w:divBdr>
                <w:top w:val="none" w:sz="0" w:space="0" w:color="auto"/>
                <w:left w:val="none" w:sz="0" w:space="0" w:color="auto"/>
                <w:bottom w:val="none" w:sz="0" w:space="0" w:color="auto"/>
                <w:right w:val="none" w:sz="0" w:space="0" w:color="auto"/>
              </w:divBdr>
            </w:div>
            <w:div w:id="10480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1376">
      <w:bodyDiv w:val="1"/>
      <w:marLeft w:val="0"/>
      <w:marRight w:val="0"/>
      <w:marTop w:val="0"/>
      <w:marBottom w:val="0"/>
      <w:divBdr>
        <w:top w:val="none" w:sz="0" w:space="0" w:color="auto"/>
        <w:left w:val="none" w:sz="0" w:space="0" w:color="auto"/>
        <w:bottom w:val="none" w:sz="0" w:space="0" w:color="auto"/>
        <w:right w:val="none" w:sz="0" w:space="0" w:color="auto"/>
      </w:divBdr>
    </w:div>
    <w:div w:id="1037583662">
      <w:bodyDiv w:val="1"/>
      <w:marLeft w:val="0"/>
      <w:marRight w:val="0"/>
      <w:marTop w:val="0"/>
      <w:marBottom w:val="0"/>
      <w:divBdr>
        <w:top w:val="none" w:sz="0" w:space="0" w:color="auto"/>
        <w:left w:val="none" w:sz="0" w:space="0" w:color="auto"/>
        <w:bottom w:val="none" w:sz="0" w:space="0" w:color="auto"/>
        <w:right w:val="none" w:sz="0" w:space="0" w:color="auto"/>
      </w:divBdr>
    </w:div>
    <w:div w:id="1618874185">
      <w:bodyDiv w:val="1"/>
      <w:marLeft w:val="0"/>
      <w:marRight w:val="0"/>
      <w:marTop w:val="0"/>
      <w:marBottom w:val="0"/>
      <w:divBdr>
        <w:top w:val="none" w:sz="0" w:space="0" w:color="auto"/>
        <w:left w:val="none" w:sz="0" w:space="0" w:color="auto"/>
        <w:bottom w:val="none" w:sz="0" w:space="0" w:color="auto"/>
        <w:right w:val="none" w:sz="0" w:space="0" w:color="auto"/>
      </w:divBdr>
      <w:divsChild>
        <w:div w:id="1880849812">
          <w:marLeft w:val="0"/>
          <w:marRight w:val="0"/>
          <w:marTop w:val="150"/>
          <w:marBottom w:val="0"/>
          <w:divBdr>
            <w:top w:val="none" w:sz="0" w:space="0" w:color="auto"/>
            <w:left w:val="none" w:sz="0" w:space="0" w:color="auto"/>
            <w:bottom w:val="none" w:sz="0" w:space="0" w:color="auto"/>
            <w:right w:val="none" w:sz="0" w:space="0" w:color="auto"/>
          </w:divBdr>
          <w:divsChild>
            <w:div w:id="847453199">
              <w:marLeft w:val="0"/>
              <w:marRight w:val="0"/>
              <w:marTop w:val="0"/>
              <w:marBottom w:val="0"/>
              <w:divBdr>
                <w:top w:val="none" w:sz="0" w:space="0" w:color="auto"/>
                <w:left w:val="none" w:sz="0" w:space="0" w:color="auto"/>
                <w:bottom w:val="none" w:sz="0" w:space="0" w:color="auto"/>
                <w:right w:val="none" w:sz="0" w:space="0" w:color="auto"/>
              </w:divBdr>
              <w:divsChild>
                <w:div w:id="354111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70819247">
          <w:marLeft w:val="0"/>
          <w:marRight w:val="0"/>
          <w:marTop w:val="150"/>
          <w:marBottom w:val="0"/>
          <w:divBdr>
            <w:top w:val="none" w:sz="0" w:space="0" w:color="auto"/>
            <w:left w:val="none" w:sz="0" w:space="0" w:color="auto"/>
            <w:bottom w:val="none" w:sz="0" w:space="0" w:color="auto"/>
            <w:right w:val="none" w:sz="0" w:space="0" w:color="auto"/>
          </w:divBdr>
          <w:divsChild>
            <w:div w:id="387270360">
              <w:marLeft w:val="0"/>
              <w:marRight w:val="0"/>
              <w:marTop w:val="0"/>
              <w:marBottom w:val="0"/>
              <w:divBdr>
                <w:top w:val="none" w:sz="0" w:space="0" w:color="auto"/>
                <w:left w:val="none" w:sz="0" w:space="0" w:color="auto"/>
                <w:bottom w:val="none" w:sz="0" w:space="0" w:color="auto"/>
                <w:right w:val="none" w:sz="0" w:space="0" w:color="auto"/>
              </w:divBdr>
              <w:divsChild>
                <w:div w:id="1158839687">
                  <w:marLeft w:val="0"/>
                  <w:marRight w:val="0"/>
                  <w:marTop w:val="0"/>
                  <w:marBottom w:val="0"/>
                  <w:divBdr>
                    <w:top w:val="none" w:sz="0" w:space="0" w:color="auto"/>
                    <w:left w:val="none" w:sz="0" w:space="0" w:color="auto"/>
                    <w:bottom w:val="none" w:sz="0" w:space="0" w:color="auto"/>
                    <w:right w:val="none" w:sz="0" w:space="0" w:color="auto"/>
                  </w:divBdr>
                </w:div>
                <w:div w:id="15671037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496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jobs.syngenta.com/job/technicien-ne-de-maintenance-cdi-h-f-in-various-jid-2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0CB4C704161A4192B2ECC22DC53BA9" ma:contentTypeVersion="5" ma:contentTypeDescription="Create a new document." ma:contentTypeScope="" ma:versionID="2225d181778c4cedb002694cbc1dfb97">
  <xsd:schema xmlns:xsd="http://www.w3.org/2001/XMLSchema" xmlns:xs="http://www.w3.org/2001/XMLSchema" xmlns:p="http://schemas.microsoft.com/office/2006/metadata/properties" xmlns:ns3="abcb3739-f3a8-4a6a-a875-99d3d2e03a1c" xmlns:ns4="9dfdf967-d9be-4130-ace7-6ae4c513c063" targetNamespace="http://schemas.microsoft.com/office/2006/metadata/properties" ma:root="true" ma:fieldsID="fbdd09e0dc07157111e584b6fb7dc658" ns3:_="" ns4:_="">
    <xsd:import namespace="abcb3739-f3a8-4a6a-a875-99d3d2e03a1c"/>
    <xsd:import namespace="9dfdf967-d9be-4130-ace7-6ae4c513c0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b3739-f3a8-4a6a-a875-99d3d2e03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df967-d9be-4130-ace7-6ae4c513c0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13EA6A-F54A-4654-9BEC-C0936CE48F94}">
  <ds:schemaRefs>
    <ds:schemaRef ds:uri="http://schemas.microsoft.com/sharepoint/v3/contenttype/forms"/>
  </ds:schemaRefs>
</ds:datastoreItem>
</file>

<file path=customXml/itemProps2.xml><?xml version="1.0" encoding="utf-8"?>
<ds:datastoreItem xmlns:ds="http://schemas.openxmlformats.org/officeDocument/2006/customXml" ds:itemID="{78F9C91C-3851-4B8F-8671-8056017F60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0B56D2-34BA-4DA7-96A1-80EFBD7C8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b3739-f3a8-4a6a-a875-99d3d2e03a1c"/>
    <ds:schemaRef ds:uri="9dfdf967-d9be-4130-ace7-6ae4c513c0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3175</Characters>
  <Application>Microsoft Office Word</Application>
  <DocSecurity>0</DocSecurity>
  <Lines>26</Lines>
  <Paragraphs>7</Paragraphs>
  <ScaleCrop>false</ScaleCrop>
  <Company>Syngenta</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Hoarau Stephanie FRSS</dc:creator>
  <cp:keywords/>
  <dc:description/>
  <cp:lastModifiedBy>Perrine Debris</cp:lastModifiedBy>
  <cp:revision>4</cp:revision>
  <dcterms:created xsi:type="dcterms:W3CDTF">2022-11-17T14:01:00Z</dcterms:created>
  <dcterms:modified xsi:type="dcterms:W3CDTF">2023-01-04T08:09:00Z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0x010100C30CB4C704161A4192B2ECC22DC53BA9</vt:lpwstr>
  </property>
</Properties>
</file>